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2673" w14:textId="6AAFC603" w:rsidR="002E4EEC" w:rsidRDefault="002E4EEC" w:rsidP="00D43F63">
      <w:pPr>
        <w:spacing w:after="0" w:line="276" w:lineRule="auto"/>
        <w:jc w:val="both"/>
        <w:rPr>
          <w:rFonts w:ascii="Book Antiqua" w:hAnsi="Book Antiqua" w:cs="CIDFont+F2"/>
          <w:sz w:val="21"/>
          <w:szCs w:val="21"/>
        </w:rPr>
      </w:pPr>
      <w:r w:rsidRPr="00C85EA4">
        <w:rPr>
          <w:rFonts w:ascii="Book Antiqua" w:hAnsi="Book Antiqua"/>
          <w:noProof/>
          <w:sz w:val="21"/>
          <w:szCs w:val="21"/>
          <w:lang w:eastAsia="pt-PT"/>
        </w:rPr>
        <mc:AlternateContent>
          <mc:Choice Requires="wps">
            <w:drawing>
              <wp:anchor distT="0" distB="0" distL="114300" distR="114300" simplePos="0" relativeHeight="251686912" behindDoc="0" locked="0" layoutInCell="1" allowOverlap="1" wp14:anchorId="7922BF3D" wp14:editId="068351B0">
                <wp:simplePos x="0" y="0"/>
                <wp:positionH relativeFrom="margin">
                  <wp:posOffset>-81915</wp:posOffset>
                </wp:positionH>
                <wp:positionV relativeFrom="paragraph">
                  <wp:posOffset>-1443990</wp:posOffset>
                </wp:positionV>
                <wp:extent cx="3486150" cy="1552575"/>
                <wp:effectExtent l="0" t="0" r="0" b="9525"/>
                <wp:wrapNone/>
                <wp:docPr id="29" name="Retângulo 29"/>
                <wp:cNvGraphicFramePr/>
                <a:graphic xmlns:a="http://schemas.openxmlformats.org/drawingml/2006/main">
                  <a:graphicData uri="http://schemas.microsoft.com/office/word/2010/wordprocessingShape">
                    <wps:wsp>
                      <wps:cNvSpPr/>
                      <wps:spPr>
                        <a:xfrm>
                          <a:off x="0" y="0"/>
                          <a:ext cx="3486150" cy="1552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8FB50" w14:textId="3FCB1F3D" w:rsidR="003548F3" w:rsidRPr="00EF331F" w:rsidRDefault="001E66DC" w:rsidP="00B13068">
                            <w:pPr>
                              <w:pStyle w:val="PargrafodaLista"/>
                              <w:spacing w:after="0" w:line="240" w:lineRule="auto"/>
                              <w:ind w:left="0"/>
                              <w:contextualSpacing w:val="0"/>
                              <w:rPr>
                                <w:rFonts w:ascii="Roma" w:hAnsi="Roma" w:cs="Roma-Bold"/>
                                <w:b/>
                                <w:bCs/>
                                <w:smallCaps/>
                                <w:color w:val="C21432"/>
                                <w:sz w:val="30"/>
                                <w:szCs w:val="30"/>
                              </w:rPr>
                            </w:pPr>
                            <w:r>
                              <w:rPr>
                                <w:rFonts w:ascii="Roma" w:hAnsi="Roma" w:cs="Roma-Bold"/>
                                <w:b/>
                                <w:bCs/>
                                <w:smallCaps/>
                                <w:color w:val="C21432"/>
                                <w:sz w:val="30"/>
                                <w:szCs w:val="30"/>
                              </w:rPr>
                              <w:t>Valores Isentos de IRS e SS – Despesas em Regime de Teletrabalho</w:t>
                            </w:r>
                          </w:p>
                          <w:p w14:paraId="026EBE02" w14:textId="77777777" w:rsidR="003548F3" w:rsidRDefault="003548F3" w:rsidP="00411814">
                            <w:pPr>
                              <w:pStyle w:val="PargrafodaLista"/>
                              <w:spacing w:after="0" w:line="240" w:lineRule="auto"/>
                              <w:ind w:left="0"/>
                              <w:contextualSpacing w:val="0"/>
                              <w:rPr>
                                <w:rFonts w:ascii="Roma" w:hAnsi="Roma" w:cs="Roma-Bold"/>
                                <w:b/>
                                <w:bCs/>
                                <w:color w:val="C21432"/>
                                <w:sz w:val="30"/>
                                <w:szCs w:val="30"/>
                              </w:rPr>
                            </w:pPr>
                          </w:p>
                          <w:p w14:paraId="7F2C7F9B" w14:textId="12B03B9A" w:rsidR="00155229" w:rsidRPr="002E4EEC" w:rsidRDefault="001E66DC" w:rsidP="00411814">
                            <w:pPr>
                              <w:pStyle w:val="PargrafodaLista"/>
                              <w:spacing w:after="0" w:line="240" w:lineRule="auto"/>
                              <w:ind w:left="0"/>
                              <w:contextualSpacing w:val="0"/>
                              <w:rPr>
                                <w:rFonts w:ascii="Roma" w:hAnsi="Roma" w:cs="Roma-Bold"/>
                                <w:b/>
                                <w:color w:val="767171" w:themeColor="background2" w:themeShade="80"/>
                                <w:sz w:val="18"/>
                                <w:szCs w:val="18"/>
                              </w:rPr>
                            </w:pPr>
                            <w:r>
                              <w:rPr>
                                <w:rFonts w:ascii="Roma" w:hAnsi="Roma" w:cs="Roma-Bold"/>
                                <w:b/>
                                <w:color w:val="767171" w:themeColor="background2" w:themeShade="80"/>
                                <w:sz w:val="18"/>
                                <w:szCs w:val="18"/>
                              </w:rPr>
                              <w:t>Portaria n.º 292-A/2023, de 29 de setembro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BF3D" id="Retângulo 29" o:spid="_x0000_s1026" style="position:absolute;left:0;text-align:left;margin-left:-6.45pt;margin-top:-113.7pt;width:274.5pt;height:12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" fillcolor="white [3212]" stroked="f" strokeweight="1pt">
                <v:textbox>
                  <w:txbxContent>
                    <w:p w14:paraId="52E8FB50" w14:textId="3FCB1F3D" w:rsidR="003548F3" w:rsidRPr="00EF331F" w:rsidRDefault="001E66DC" w:rsidP="00B13068">
                      <w:pPr>
                        <w:pStyle w:val="PargrafodaLista"/>
                        <w:spacing w:after="0" w:line="240" w:lineRule="auto"/>
                        <w:ind w:left="0"/>
                        <w:contextualSpacing w:val="0"/>
                        <w:rPr>
                          <w:rFonts w:ascii="Roma" w:hAnsi="Roma" w:cs="Roma-Bold"/>
                          <w:b/>
                          <w:bCs/>
                          <w:smallCaps/>
                          <w:color w:val="C21432"/>
                          <w:sz w:val="30"/>
                          <w:szCs w:val="30"/>
                        </w:rPr>
                      </w:pPr>
                      <w:r>
                        <w:rPr>
                          <w:rFonts w:ascii="Roma" w:hAnsi="Roma" w:cs="Roma-Bold"/>
                          <w:b/>
                          <w:bCs/>
                          <w:smallCaps/>
                          <w:color w:val="C21432"/>
                          <w:sz w:val="30"/>
                          <w:szCs w:val="30"/>
                        </w:rPr>
                        <w:t>Valores Isentos de IRS e SS – Despesas em Regime de Teletrabalho</w:t>
                      </w:r>
                    </w:p>
                    <w:p w14:paraId="026EBE02" w14:textId="77777777" w:rsidR="003548F3" w:rsidRDefault="003548F3" w:rsidP="00411814">
                      <w:pPr>
                        <w:pStyle w:val="PargrafodaLista"/>
                        <w:spacing w:after="0" w:line="240" w:lineRule="auto"/>
                        <w:ind w:left="0"/>
                        <w:contextualSpacing w:val="0"/>
                        <w:rPr>
                          <w:rFonts w:ascii="Roma" w:hAnsi="Roma" w:cs="Roma-Bold"/>
                          <w:b/>
                          <w:bCs/>
                          <w:color w:val="C21432"/>
                          <w:sz w:val="30"/>
                          <w:szCs w:val="30"/>
                        </w:rPr>
                      </w:pPr>
                    </w:p>
                    <w:p w14:paraId="7F2C7F9B" w14:textId="12B03B9A" w:rsidR="00155229" w:rsidRPr="002E4EEC" w:rsidRDefault="001E66DC" w:rsidP="00411814">
                      <w:pPr>
                        <w:pStyle w:val="PargrafodaLista"/>
                        <w:spacing w:after="0" w:line="240" w:lineRule="auto"/>
                        <w:ind w:left="0"/>
                        <w:contextualSpacing w:val="0"/>
                        <w:rPr>
                          <w:rFonts w:ascii="Roma" w:hAnsi="Roma" w:cs="Roma-Bold"/>
                          <w:b/>
                          <w:color w:val="767171" w:themeColor="background2" w:themeShade="80"/>
                          <w:sz w:val="18"/>
                          <w:szCs w:val="18"/>
                        </w:rPr>
                      </w:pPr>
                      <w:r>
                        <w:rPr>
                          <w:rFonts w:ascii="Roma" w:hAnsi="Roma" w:cs="Roma-Bold"/>
                          <w:b/>
                          <w:color w:val="767171" w:themeColor="background2" w:themeShade="80"/>
                          <w:sz w:val="18"/>
                          <w:szCs w:val="18"/>
                        </w:rPr>
                        <w:t>Portaria n.º 292-A/2023, de 29 de setembro</w:t>
                      </w:r>
                    </w:p>
                  </w:txbxContent>
                </v:textbox>
                <w10:wrap anchorx="margin"/>
              </v:rect>
            </w:pict>
          </mc:Fallback>
        </mc:AlternateContent>
      </w:r>
    </w:p>
    <w:p w14:paraId="2C07B848" w14:textId="2FECB64A" w:rsidR="001E66DC" w:rsidRPr="001E66DC" w:rsidRDefault="001E66DC" w:rsidP="001E66DC">
      <w:pPr>
        <w:spacing w:before="240" w:after="0" w:line="360" w:lineRule="auto"/>
        <w:jc w:val="both"/>
        <w:rPr>
          <w:rFonts w:ascii="Book Antiqua" w:hAnsi="Book Antiqua" w:cs="Arial"/>
          <w:b/>
          <w:bCs/>
          <w:color w:val="333333"/>
          <w:sz w:val="21"/>
          <w:szCs w:val="21"/>
        </w:rPr>
      </w:pPr>
      <w:r w:rsidRPr="001E66DC">
        <w:rPr>
          <w:rFonts w:ascii="Book Antiqua" w:hAnsi="Book Antiqua" w:cs="Arial"/>
          <w:color w:val="333333"/>
          <w:sz w:val="21"/>
          <w:szCs w:val="21"/>
        </w:rPr>
        <w:t xml:space="preserve">Foi publicada a Portaria n.º 292-A/2023, de 29 de setembro, que vem aprovar a </w:t>
      </w:r>
      <w:r w:rsidRPr="001E66DC">
        <w:rPr>
          <w:rFonts w:ascii="Book Antiqua" w:hAnsi="Book Antiqua" w:cs="Arial"/>
          <w:b/>
          <w:bCs/>
          <w:color w:val="333333"/>
          <w:sz w:val="21"/>
          <w:szCs w:val="21"/>
        </w:rPr>
        <w:t>fixação dos valores limites da compensação devida ao trabalhador pelas despesas adicionais com prestação de trabalho em regime de teletrabalho que não constitui rendimento para efeitos fiscais ou de base de incidência contributiva para a segurança social.</w:t>
      </w:r>
    </w:p>
    <w:p w14:paraId="3F356957" w14:textId="77777777" w:rsidR="001E66DC" w:rsidRPr="001E66DC" w:rsidRDefault="001E66DC" w:rsidP="001E66DC">
      <w:pPr>
        <w:spacing w:after="0" w:line="360" w:lineRule="auto"/>
        <w:jc w:val="both"/>
        <w:rPr>
          <w:rFonts w:ascii="Book Antiqua" w:hAnsi="Book Antiqua" w:cs="Arial"/>
          <w:color w:val="333333"/>
          <w:sz w:val="21"/>
          <w:szCs w:val="21"/>
        </w:rPr>
      </w:pPr>
    </w:p>
    <w:p w14:paraId="7F16F782" w14:textId="77777777" w:rsidR="001E66DC" w:rsidRPr="001E66DC" w:rsidRDefault="001E66DC" w:rsidP="001E66DC">
      <w:pPr>
        <w:spacing w:before="240" w:after="0" w:line="360" w:lineRule="auto"/>
        <w:jc w:val="both"/>
        <w:rPr>
          <w:rFonts w:ascii="Book Antiqua" w:hAnsi="Book Antiqua" w:cs="Arial"/>
          <w:b/>
          <w:bCs/>
          <w:color w:val="C00000"/>
          <w:sz w:val="21"/>
          <w:szCs w:val="21"/>
        </w:rPr>
      </w:pPr>
      <w:r w:rsidRPr="001E66DC">
        <w:rPr>
          <w:rFonts w:ascii="Book Antiqua" w:hAnsi="Book Antiqua" w:cs="Arial"/>
          <w:b/>
          <w:bCs/>
          <w:color w:val="C00000"/>
          <w:sz w:val="21"/>
          <w:szCs w:val="21"/>
        </w:rPr>
        <w:t>VALORES</w:t>
      </w:r>
    </w:p>
    <w:p w14:paraId="2F222C51" w14:textId="77777777" w:rsidR="001E66DC" w:rsidRPr="001E66DC" w:rsidRDefault="001E66DC" w:rsidP="001E66DC">
      <w:pPr>
        <w:spacing w:before="120"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O valor limite da compensação excluído do rendimento para efeitos fiscais e de base de incidência contributiva para a segurança social corresponde a:</w:t>
      </w:r>
    </w:p>
    <w:p w14:paraId="4D0ADD17" w14:textId="77777777" w:rsidR="001E66DC" w:rsidRPr="001E66DC" w:rsidRDefault="001E66DC" w:rsidP="001E66DC">
      <w:pPr>
        <w:spacing w:after="0" w:line="360" w:lineRule="auto"/>
        <w:jc w:val="both"/>
        <w:rPr>
          <w:rFonts w:ascii="Book Antiqua" w:hAnsi="Book Antiqua" w:cs="Arial"/>
          <w:b/>
          <w:bCs/>
          <w:color w:val="333333"/>
          <w:sz w:val="21"/>
          <w:szCs w:val="21"/>
        </w:rPr>
      </w:pPr>
      <w:r w:rsidRPr="001E66DC">
        <w:rPr>
          <w:rFonts w:ascii="Book Antiqua" w:hAnsi="Book Antiqua" w:cs="Arial"/>
          <w:b/>
          <w:bCs/>
          <w:color w:val="333333"/>
          <w:sz w:val="21"/>
          <w:szCs w:val="21"/>
        </w:rPr>
        <w:t>a) Consumo de eletricidade residencial — 0,10 €/dia;</w:t>
      </w:r>
    </w:p>
    <w:p w14:paraId="34D0A801" w14:textId="77777777" w:rsidR="001E66DC" w:rsidRPr="001E66DC" w:rsidRDefault="001E66DC" w:rsidP="001E66DC">
      <w:pPr>
        <w:spacing w:after="0" w:line="360" w:lineRule="auto"/>
        <w:jc w:val="both"/>
        <w:rPr>
          <w:rFonts w:ascii="Book Antiqua" w:hAnsi="Book Antiqua" w:cs="Arial"/>
          <w:b/>
          <w:bCs/>
          <w:color w:val="333333"/>
          <w:sz w:val="21"/>
          <w:szCs w:val="21"/>
        </w:rPr>
      </w:pPr>
      <w:r w:rsidRPr="001E66DC">
        <w:rPr>
          <w:rFonts w:ascii="Book Antiqua" w:hAnsi="Book Antiqua" w:cs="Arial"/>
          <w:b/>
          <w:bCs/>
          <w:color w:val="333333"/>
          <w:sz w:val="21"/>
          <w:szCs w:val="21"/>
        </w:rPr>
        <w:t>b) Consumo de Internet pessoal — 0,40 €/dia;</w:t>
      </w:r>
    </w:p>
    <w:p w14:paraId="43C9F060" w14:textId="77777777" w:rsidR="001E66DC" w:rsidRPr="001E66DC" w:rsidRDefault="001E66DC" w:rsidP="001E66DC">
      <w:pPr>
        <w:spacing w:after="0" w:line="360" w:lineRule="auto"/>
        <w:jc w:val="both"/>
        <w:rPr>
          <w:rFonts w:ascii="Book Antiqua" w:hAnsi="Book Antiqua" w:cs="Arial"/>
          <w:b/>
          <w:bCs/>
          <w:color w:val="333333"/>
          <w:sz w:val="21"/>
          <w:szCs w:val="21"/>
        </w:rPr>
      </w:pPr>
      <w:r w:rsidRPr="001E66DC">
        <w:rPr>
          <w:rFonts w:ascii="Book Antiqua" w:hAnsi="Book Antiqua" w:cs="Arial"/>
          <w:b/>
          <w:bCs/>
          <w:color w:val="333333"/>
          <w:sz w:val="21"/>
          <w:szCs w:val="21"/>
        </w:rPr>
        <w:t>c) Computador ou equipamento informático equivalente pessoal — 0,50 €/dia.</w:t>
      </w:r>
    </w:p>
    <w:p w14:paraId="35176DB0" w14:textId="786AD021" w:rsidR="001E66DC" w:rsidRPr="001E66DC" w:rsidRDefault="001E66DC" w:rsidP="001E66DC">
      <w:pPr>
        <w:spacing w:before="240"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 xml:space="preserve">Os limites são </w:t>
      </w:r>
      <w:r w:rsidRPr="001E66DC">
        <w:rPr>
          <w:rFonts w:ascii="Book Antiqua" w:hAnsi="Book Antiqua" w:cs="Arial"/>
          <w:b/>
          <w:bCs/>
          <w:color w:val="333333"/>
          <w:sz w:val="21"/>
          <w:szCs w:val="21"/>
          <w:u w:val="single"/>
        </w:rPr>
        <w:t>majorados em 50% quando o valor da compensação resulte de instrumento de regulamentação coletiva de trabalho negocial celebrado pelo empregador</w:t>
      </w:r>
      <w:r w:rsidRPr="001E66DC">
        <w:rPr>
          <w:rFonts w:ascii="Book Antiqua" w:hAnsi="Book Antiqua" w:cs="Arial"/>
          <w:color w:val="333333"/>
          <w:sz w:val="21"/>
          <w:szCs w:val="21"/>
        </w:rPr>
        <w:t>.</w:t>
      </w:r>
    </w:p>
    <w:p w14:paraId="5ED7D878" w14:textId="77777777" w:rsidR="001E66DC" w:rsidRPr="001E66DC" w:rsidRDefault="001E66DC" w:rsidP="001E66DC">
      <w:pPr>
        <w:spacing w:after="0" w:line="360" w:lineRule="auto"/>
        <w:jc w:val="both"/>
        <w:rPr>
          <w:rFonts w:ascii="Book Antiqua" w:hAnsi="Book Antiqua" w:cs="Arial"/>
          <w:color w:val="333333"/>
          <w:sz w:val="21"/>
          <w:szCs w:val="21"/>
        </w:rPr>
      </w:pPr>
    </w:p>
    <w:p w14:paraId="19986424" w14:textId="77777777" w:rsidR="001E66DC" w:rsidRPr="001E66DC" w:rsidRDefault="001E66DC" w:rsidP="001E66DC">
      <w:pPr>
        <w:spacing w:before="240" w:after="0" w:line="360" w:lineRule="auto"/>
        <w:jc w:val="both"/>
        <w:rPr>
          <w:rFonts w:ascii="Book Antiqua" w:hAnsi="Book Antiqua" w:cs="Arial"/>
          <w:b/>
          <w:bCs/>
          <w:color w:val="C00000"/>
          <w:sz w:val="21"/>
          <w:szCs w:val="21"/>
        </w:rPr>
      </w:pPr>
      <w:r w:rsidRPr="001E66DC">
        <w:rPr>
          <w:rFonts w:ascii="Book Antiqua" w:hAnsi="Book Antiqua" w:cs="Arial"/>
          <w:b/>
          <w:bCs/>
          <w:color w:val="C00000"/>
          <w:sz w:val="21"/>
          <w:szCs w:val="21"/>
        </w:rPr>
        <w:t>BENS E SERVIÇOS ABRANGIDOS</w:t>
      </w:r>
    </w:p>
    <w:p w14:paraId="55BCA0E5" w14:textId="0DEB3347" w:rsidR="001E66DC" w:rsidRPr="001E66DC" w:rsidRDefault="001E66DC" w:rsidP="001E66DC">
      <w:pPr>
        <w:spacing w:before="120" w:after="0" w:line="360" w:lineRule="auto"/>
        <w:jc w:val="both"/>
        <w:rPr>
          <w:rFonts w:ascii="Book Antiqua" w:hAnsi="Book Antiqua" w:cs="Arial"/>
          <w:b/>
          <w:bCs/>
          <w:color w:val="333333"/>
          <w:sz w:val="21"/>
          <w:szCs w:val="21"/>
        </w:rPr>
      </w:pPr>
      <w:r w:rsidRPr="001E66DC">
        <w:rPr>
          <w:rFonts w:ascii="Book Antiqua" w:hAnsi="Book Antiqua" w:cs="Arial"/>
          <w:color w:val="333333"/>
          <w:sz w:val="21"/>
          <w:szCs w:val="21"/>
        </w:rPr>
        <w:t xml:space="preserve">O valor limite é apenas aplicável à compensação pela utilização profissional em teletrabalho daqueles </w:t>
      </w:r>
      <w:r w:rsidRPr="001E66DC">
        <w:rPr>
          <w:rFonts w:ascii="Book Antiqua" w:hAnsi="Book Antiqua" w:cs="Arial"/>
          <w:b/>
          <w:bCs/>
          <w:color w:val="333333"/>
          <w:sz w:val="21"/>
          <w:szCs w:val="21"/>
        </w:rPr>
        <w:t>bens ou serviços que não sejam disponibilizados direta ou indiretamente ao trabalhador pela entidade empregadora.</w:t>
      </w:r>
    </w:p>
    <w:p w14:paraId="7292181F" w14:textId="177EFBCB" w:rsidR="001E66DC" w:rsidRPr="001E66DC" w:rsidRDefault="001E66DC" w:rsidP="001E66DC">
      <w:pPr>
        <w:spacing w:before="240"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 xml:space="preserve">Sendo que, considera-se </w:t>
      </w:r>
      <w:r w:rsidRPr="001E66DC">
        <w:rPr>
          <w:rFonts w:ascii="Book Antiqua" w:hAnsi="Book Antiqua" w:cs="Arial"/>
          <w:color w:val="333333"/>
          <w:sz w:val="21"/>
          <w:szCs w:val="21"/>
          <w:u w:val="single"/>
        </w:rPr>
        <w:t>disponibilização pelo empregador</w:t>
      </w:r>
      <w:r w:rsidRPr="001E66DC">
        <w:rPr>
          <w:rFonts w:ascii="Book Antiqua" w:hAnsi="Book Antiqua" w:cs="Arial"/>
          <w:color w:val="333333"/>
          <w:sz w:val="21"/>
          <w:szCs w:val="21"/>
        </w:rPr>
        <w:t xml:space="preserve"> a oferta, a cedência, a colocação à disposição, a venda a um preço inferior ao valor de mercado ou qualquer outro ato que permita o uso e fruição da eletricidade, da Internet e do computador ou equivalente sem que </w:t>
      </w:r>
    </w:p>
    <w:p w14:paraId="69B4596A" w14:textId="77777777" w:rsidR="001E66DC" w:rsidRPr="001E66DC" w:rsidRDefault="001E66DC" w:rsidP="001E66DC">
      <w:pPr>
        <w:spacing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o trabalhador suporte financeiramente os respetivos encargos em condições normais de mercado.</w:t>
      </w:r>
    </w:p>
    <w:p w14:paraId="46D736F6" w14:textId="77777777" w:rsidR="001E66DC" w:rsidRPr="001E66DC" w:rsidRDefault="001E66DC" w:rsidP="001E66DC">
      <w:pPr>
        <w:spacing w:after="0" w:line="360" w:lineRule="auto"/>
        <w:jc w:val="both"/>
        <w:rPr>
          <w:rFonts w:ascii="Book Antiqua" w:hAnsi="Book Antiqua" w:cs="Arial"/>
          <w:color w:val="333333"/>
          <w:sz w:val="21"/>
          <w:szCs w:val="21"/>
        </w:rPr>
      </w:pPr>
    </w:p>
    <w:p w14:paraId="49645415" w14:textId="77777777" w:rsidR="001E66DC" w:rsidRPr="001E66DC" w:rsidRDefault="001E66DC" w:rsidP="001E66DC">
      <w:pPr>
        <w:spacing w:before="240" w:after="0" w:line="360" w:lineRule="auto"/>
        <w:jc w:val="both"/>
        <w:rPr>
          <w:rFonts w:ascii="Book Antiqua" w:hAnsi="Book Antiqua" w:cs="Arial"/>
          <w:b/>
          <w:bCs/>
          <w:color w:val="C00000"/>
          <w:sz w:val="21"/>
          <w:szCs w:val="21"/>
        </w:rPr>
      </w:pPr>
      <w:r w:rsidRPr="001E66DC">
        <w:rPr>
          <w:rFonts w:ascii="Book Antiqua" w:hAnsi="Book Antiqua" w:cs="Arial"/>
          <w:b/>
          <w:bCs/>
          <w:color w:val="C00000"/>
          <w:sz w:val="21"/>
          <w:szCs w:val="21"/>
        </w:rPr>
        <w:t>PERÍODO RELEVANTE</w:t>
      </w:r>
    </w:p>
    <w:p w14:paraId="2DEE6021" w14:textId="57AC2EC2" w:rsidR="001E66DC" w:rsidRPr="001E66DC" w:rsidRDefault="001E66DC" w:rsidP="001E66DC">
      <w:pPr>
        <w:spacing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 xml:space="preserve">O valor limite é apenas aplicável aos </w:t>
      </w:r>
      <w:r w:rsidRPr="001E66DC">
        <w:rPr>
          <w:rFonts w:ascii="Book Antiqua" w:hAnsi="Book Antiqua" w:cs="Arial"/>
          <w:b/>
          <w:bCs/>
          <w:color w:val="333333"/>
          <w:sz w:val="21"/>
          <w:szCs w:val="21"/>
        </w:rPr>
        <w:t>dias completos de teletrabalho</w:t>
      </w:r>
      <w:r w:rsidRPr="001E66DC">
        <w:rPr>
          <w:rFonts w:ascii="Book Antiqua" w:hAnsi="Book Antiqua" w:cs="Arial"/>
          <w:color w:val="333333"/>
          <w:sz w:val="21"/>
          <w:szCs w:val="21"/>
        </w:rPr>
        <w:t>, efetivamente prestado e que resultem de acordo escrito entre a entidade empregadora e o trabalhador nos termos do artigo 166.º do Código do Trabalho.</w:t>
      </w:r>
    </w:p>
    <w:p w14:paraId="3F39936F" w14:textId="7F90A25D" w:rsidR="001E66DC" w:rsidRPr="001E66DC" w:rsidRDefault="001E66DC" w:rsidP="001E66DC">
      <w:pPr>
        <w:spacing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u w:val="single"/>
        </w:rPr>
        <w:lastRenderedPageBreak/>
        <w:t>Considera-se dia completo de trabalho</w:t>
      </w:r>
      <w:r w:rsidRPr="001E66DC">
        <w:rPr>
          <w:rFonts w:ascii="Book Antiqua" w:hAnsi="Book Antiqua" w:cs="Arial"/>
          <w:color w:val="333333"/>
          <w:sz w:val="21"/>
          <w:szCs w:val="21"/>
        </w:rPr>
        <w:t xml:space="preserve"> aquele em que a prestação de trabalho tenha sido efetuada à distância, através do recurso a tecnologias de informação e comunicação, em local não determinado pelo empregador, em períodos não inferiores a um sexto das horas de trabalho semanal.</w:t>
      </w:r>
    </w:p>
    <w:p w14:paraId="1ED9D77A" w14:textId="77777777" w:rsidR="001E66DC" w:rsidRDefault="001E66DC" w:rsidP="001E66DC">
      <w:pPr>
        <w:spacing w:after="0" w:line="360" w:lineRule="auto"/>
        <w:jc w:val="both"/>
        <w:rPr>
          <w:rFonts w:ascii="Book Antiqua" w:hAnsi="Book Antiqua" w:cs="Arial"/>
          <w:color w:val="333333"/>
          <w:sz w:val="21"/>
          <w:szCs w:val="21"/>
        </w:rPr>
      </w:pPr>
    </w:p>
    <w:p w14:paraId="262C281B" w14:textId="77777777" w:rsidR="001E66DC" w:rsidRPr="001E66DC" w:rsidRDefault="001E66DC" w:rsidP="001E66DC">
      <w:pPr>
        <w:spacing w:before="240" w:after="0" w:line="360" w:lineRule="auto"/>
        <w:jc w:val="both"/>
        <w:rPr>
          <w:rFonts w:ascii="Book Antiqua" w:hAnsi="Book Antiqua" w:cs="Arial"/>
          <w:b/>
          <w:bCs/>
          <w:color w:val="C00000"/>
          <w:sz w:val="21"/>
          <w:szCs w:val="21"/>
        </w:rPr>
      </w:pPr>
      <w:r w:rsidRPr="001E66DC">
        <w:rPr>
          <w:rFonts w:ascii="Book Antiqua" w:hAnsi="Book Antiqua" w:cs="Arial"/>
          <w:b/>
          <w:bCs/>
          <w:color w:val="C00000"/>
          <w:sz w:val="21"/>
          <w:szCs w:val="21"/>
        </w:rPr>
        <w:t>ENTRADA EM VIGOR</w:t>
      </w:r>
    </w:p>
    <w:p w14:paraId="070B63E9" w14:textId="77777777" w:rsidR="001E66DC" w:rsidRPr="001E66DC" w:rsidRDefault="001E66DC" w:rsidP="001E66DC">
      <w:pPr>
        <w:spacing w:before="120" w:after="0" w:line="360" w:lineRule="auto"/>
        <w:jc w:val="both"/>
        <w:rPr>
          <w:rFonts w:ascii="Book Antiqua" w:hAnsi="Book Antiqua" w:cs="Arial"/>
          <w:color w:val="333333"/>
          <w:sz w:val="21"/>
          <w:szCs w:val="21"/>
        </w:rPr>
      </w:pPr>
      <w:r w:rsidRPr="001E66DC">
        <w:rPr>
          <w:rFonts w:ascii="Book Antiqua" w:hAnsi="Book Antiqua" w:cs="Arial"/>
          <w:color w:val="333333"/>
          <w:sz w:val="21"/>
          <w:szCs w:val="21"/>
        </w:rPr>
        <w:t xml:space="preserve">A Portaria entra em vigor no dia </w:t>
      </w:r>
      <w:r w:rsidRPr="001E66DC">
        <w:rPr>
          <w:rFonts w:ascii="Book Antiqua" w:hAnsi="Book Antiqua" w:cs="Arial"/>
          <w:b/>
          <w:bCs/>
          <w:color w:val="333333"/>
          <w:sz w:val="21"/>
          <w:szCs w:val="21"/>
        </w:rPr>
        <w:t>1 de outubro de 2023</w:t>
      </w:r>
      <w:r w:rsidRPr="001E66DC">
        <w:rPr>
          <w:rFonts w:ascii="Book Antiqua" w:hAnsi="Book Antiqua" w:cs="Arial"/>
          <w:color w:val="333333"/>
          <w:sz w:val="21"/>
          <w:szCs w:val="21"/>
        </w:rPr>
        <w:t>.</w:t>
      </w:r>
    </w:p>
    <w:p w14:paraId="5B049BCA" w14:textId="77777777" w:rsidR="001E66DC" w:rsidRPr="001E66DC" w:rsidRDefault="001E66DC" w:rsidP="001E66DC">
      <w:pPr>
        <w:spacing w:after="0" w:line="360" w:lineRule="auto"/>
        <w:jc w:val="both"/>
        <w:rPr>
          <w:rFonts w:ascii="Book Antiqua" w:hAnsi="Book Antiqua" w:cs="Arial"/>
          <w:color w:val="333333"/>
          <w:sz w:val="21"/>
          <w:szCs w:val="21"/>
        </w:rPr>
      </w:pPr>
    </w:p>
    <w:p w14:paraId="1899A468" w14:textId="723F65F6" w:rsidR="002E4EEC" w:rsidRDefault="002E4EEC" w:rsidP="00A17F57">
      <w:pPr>
        <w:spacing w:after="0" w:line="360" w:lineRule="auto"/>
        <w:jc w:val="right"/>
        <w:rPr>
          <w:rFonts w:ascii="Book Antiqua" w:hAnsi="Book Antiqua"/>
          <w:sz w:val="18"/>
          <w:szCs w:val="18"/>
        </w:rPr>
      </w:pPr>
    </w:p>
    <w:p w14:paraId="3DA2D97A" w14:textId="030A08A3" w:rsidR="00A17F57" w:rsidRDefault="00A17F57" w:rsidP="00A17F57">
      <w:pPr>
        <w:spacing w:after="0" w:line="360" w:lineRule="auto"/>
        <w:jc w:val="right"/>
        <w:rPr>
          <w:rFonts w:ascii="Book Antiqua" w:hAnsi="Book Antiqua"/>
          <w:sz w:val="18"/>
          <w:szCs w:val="18"/>
        </w:rPr>
      </w:pPr>
      <w:r w:rsidRPr="002E4EEC">
        <w:rPr>
          <w:rFonts w:ascii="Book Antiqua" w:hAnsi="Book Antiqua"/>
          <w:sz w:val="18"/>
          <w:szCs w:val="18"/>
        </w:rPr>
        <w:t>Lisboa,</w:t>
      </w:r>
      <w:r w:rsidR="0031333C">
        <w:rPr>
          <w:rFonts w:ascii="Book Antiqua" w:hAnsi="Book Antiqua"/>
          <w:sz w:val="18"/>
          <w:szCs w:val="18"/>
        </w:rPr>
        <w:t xml:space="preserve"> </w:t>
      </w:r>
      <w:r w:rsidR="001E66DC">
        <w:rPr>
          <w:rFonts w:ascii="Book Antiqua" w:hAnsi="Book Antiqua"/>
          <w:sz w:val="18"/>
          <w:szCs w:val="18"/>
        </w:rPr>
        <w:t>29</w:t>
      </w:r>
      <w:r w:rsidR="009759E9">
        <w:rPr>
          <w:rFonts w:ascii="Book Antiqua" w:hAnsi="Book Antiqua"/>
          <w:sz w:val="18"/>
          <w:szCs w:val="18"/>
        </w:rPr>
        <w:t xml:space="preserve"> de </w:t>
      </w:r>
      <w:r w:rsidR="007A6B62">
        <w:rPr>
          <w:rFonts w:ascii="Book Antiqua" w:hAnsi="Book Antiqua"/>
          <w:sz w:val="18"/>
          <w:szCs w:val="18"/>
        </w:rPr>
        <w:t>setembro</w:t>
      </w:r>
      <w:r w:rsidR="009759E9">
        <w:rPr>
          <w:rFonts w:ascii="Book Antiqua" w:hAnsi="Book Antiqua"/>
          <w:sz w:val="18"/>
          <w:szCs w:val="18"/>
        </w:rPr>
        <w:t xml:space="preserve"> de</w:t>
      </w:r>
      <w:r w:rsidR="00FA1DB3">
        <w:rPr>
          <w:rFonts w:ascii="Book Antiqua" w:hAnsi="Book Antiqua"/>
          <w:sz w:val="18"/>
          <w:szCs w:val="18"/>
        </w:rPr>
        <w:t xml:space="preserve"> 202</w:t>
      </w:r>
      <w:r w:rsidR="007A6B62">
        <w:rPr>
          <w:rFonts w:ascii="Book Antiqua" w:hAnsi="Book Antiqua"/>
          <w:sz w:val="18"/>
          <w:szCs w:val="18"/>
        </w:rPr>
        <w:t>3</w:t>
      </w:r>
      <w:r w:rsidR="00FA1DB3">
        <w:rPr>
          <w:rFonts w:ascii="Book Antiqua" w:hAnsi="Book Antiqua"/>
          <w:sz w:val="18"/>
          <w:szCs w:val="18"/>
        </w:rPr>
        <w:t>.</w:t>
      </w:r>
    </w:p>
    <w:p w14:paraId="1A67D3FA" w14:textId="7DA08C04" w:rsidR="007475D5" w:rsidRPr="002E4EEC" w:rsidRDefault="001E66DC" w:rsidP="00A17F57">
      <w:pPr>
        <w:spacing w:after="0" w:line="360" w:lineRule="auto"/>
        <w:jc w:val="right"/>
        <w:rPr>
          <w:rFonts w:ascii="Book Antiqua" w:hAnsi="Book Antiqua"/>
          <w:sz w:val="18"/>
          <w:szCs w:val="18"/>
        </w:rPr>
      </w:pPr>
      <w:r w:rsidRPr="000F7CC5">
        <w:rPr>
          <w:rFonts w:ascii="Roma" w:hAnsi="Roma"/>
          <w:b/>
          <w:noProof/>
          <w:color w:val="C21432"/>
          <w:sz w:val="20"/>
          <w:szCs w:val="20"/>
          <w:lang w:eastAsia="pt-PT"/>
        </w:rPr>
        <w:drawing>
          <wp:anchor distT="0" distB="0" distL="114300" distR="114300" simplePos="0" relativeHeight="251693056" behindDoc="1" locked="0" layoutInCell="1" allowOverlap="1" wp14:anchorId="13287D73" wp14:editId="7643B662">
            <wp:simplePos x="0" y="0"/>
            <wp:positionH relativeFrom="margin">
              <wp:posOffset>0</wp:posOffset>
            </wp:positionH>
            <wp:positionV relativeFrom="page">
              <wp:posOffset>4297680</wp:posOffset>
            </wp:positionV>
            <wp:extent cx="930275" cy="142240"/>
            <wp:effectExtent l="0" t="0" r="3175" b="0"/>
            <wp:wrapNone/>
            <wp:docPr id="3" name="Picture 7" descr="logo-pintoribei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pintoribeiro.png"/>
                    <pic:cNvPicPr>
                      <a:picLocks noChangeAspect="1"/>
                    </pic:cNvPicPr>
                  </pic:nvPicPr>
                  <pic:blipFill rotWithShape="1">
                    <a:blip r:embed="rId8">
                      <a:extLst>
                        <a:ext uri="{28A0092B-C50C-407E-A947-70E740481C1C}">
                          <a14:useLocalDpi xmlns:a14="http://schemas.microsoft.com/office/drawing/2010/main" val="0"/>
                        </a:ext>
                      </a:extLst>
                    </a:blip>
                    <a:srcRect l="44511" b="69339"/>
                    <a:stretch/>
                  </pic:blipFill>
                  <pic:spPr>
                    <a:xfrm>
                      <a:off x="0" y="0"/>
                      <a:ext cx="930275" cy="142240"/>
                    </a:xfrm>
                    <a:prstGeom prst="rect">
                      <a:avLst/>
                    </a:prstGeom>
                  </pic:spPr>
                </pic:pic>
              </a:graphicData>
            </a:graphic>
            <wp14:sizeRelH relativeFrom="margin">
              <wp14:pctWidth>0</wp14:pctWidth>
            </wp14:sizeRelH>
            <wp14:sizeRelV relativeFrom="margin">
              <wp14:pctHeight>0</wp14:pctHeight>
            </wp14:sizeRelV>
          </wp:anchor>
        </w:drawing>
      </w:r>
    </w:p>
    <w:p w14:paraId="747D3C3A" w14:textId="7B54C1ED" w:rsidR="007A6B62" w:rsidRPr="007475D5" w:rsidRDefault="00443349" w:rsidP="007475D5">
      <w:pPr>
        <w:autoSpaceDE w:val="0"/>
        <w:autoSpaceDN w:val="0"/>
        <w:adjustRightInd w:val="0"/>
        <w:spacing w:before="360" w:after="0" w:line="276" w:lineRule="auto"/>
        <w:jc w:val="both"/>
        <w:rPr>
          <w:rFonts w:ascii="Book Antiqua" w:hAnsi="Book Antiqua" w:cs="CIDFont+F2"/>
          <w:color w:val="000000"/>
          <w:sz w:val="18"/>
          <w:szCs w:val="18"/>
          <w:u w:val="single"/>
        </w:rPr>
      </w:pPr>
      <w:r w:rsidRPr="007475D5">
        <w:rPr>
          <w:rFonts w:ascii="Book Antiqua" w:hAnsi="Book Antiqua" w:cs="CIDFont+F2"/>
          <w:color w:val="000000"/>
          <w:sz w:val="18"/>
          <w:szCs w:val="18"/>
        </w:rPr>
        <w:t>Ana Rita Nascimento</w:t>
      </w:r>
      <w:r w:rsidR="007A6B62" w:rsidRPr="007475D5">
        <w:rPr>
          <w:rFonts w:ascii="Book Antiqua" w:hAnsi="Book Antiqua" w:cs="CIDFont+F2"/>
          <w:color w:val="000000"/>
          <w:sz w:val="18"/>
          <w:szCs w:val="18"/>
        </w:rPr>
        <w:t xml:space="preserve"> | </w:t>
      </w:r>
      <w:hyperlink r:id="rId9" w:history="1">
        <w:r w:rsidR="007A6B62" w:rsidRPr="007475D5">
          <w:rPr>
            <w:rStyle w:val="Hiperligao"/>
            <w:rFonts w:ascii="Book Antiqua" w:hAnsi="Book Antiqua" w:cs="CIDFont+F2"/>
            <w:sz w:val="18"/>
            <w:szCs w:val="18"/>
          </w:rPr>
          <w:t>ananascimento@pintoribeiro.pt</w:t>
        </w:r>
      </w:hyperlink>
      <w:r w:rsidR="007A6B62" w:rsidRPr="007475D5">
        <w:rPr>
          <w:rFonts w:ascii="Book Antiqua" w:hAnsi="Book Antiqua" w:cs="CIDFont+F2"/>
          <w:color w:val="000000"/>
          <w:sz w:val="18"/>
          <w:szCs w:val="18"/>
          <w:u w:val="single"/>
        </w:rPr>
        <w:t xml:space="preserve"> </w:t>
      </w:r>
    </w:p>
    <w:p w14:paraId="2857011A" w14:textId="6754655B" w:rsidR="00443349" w:rsidRPr="00F97F99" w:rsidRDefault="007A6B62" w:rsidP="00443349">
      <w:pPr>
        <w:autoSpaceDE w:val="0"/>
        <w:autoSpaceDN w:val="0"/>
        <w:adjustRightInd w:val="0"/>
        <w:spacing w:after="0" w:line="240" w:lineRule="auto"/>
        <w:rPr>
          <w:rFonts w:ascii="Book Antiqua" w:hAnsi="Book Antiqua" w:cs="CIDFont+F2"/>
          <w:color w:val="0563C2"/>
          <w:sz w:val="18"/>
          <w:szCs w:val="18"/>
          <w:u w:val="single"/>
        </w:rPr>
      </w:pPr>
      <w:r>
        <w:rPr>
          <w:rFonts w:ascii="Book Antiqua" w:hAnsi="Book Antiqua" w:cs="CIDFont+F2"/>
          <w:color w:val="000000"/>
          <w:sz w:val="18"/>
          <w:szCs w:val="18"/>
        </w:rPr>
        <w:t>Gonçalo Delgado</w:t>
      </w:r>
      <w:r w:rsidR="00443349">
        <w:rPr>
          <w:rFonts w:ascii="Book Antiqua" w:hAnsi="Book Antiqua" w:cs="CIDFont+F2"/>
          <w:color w:val="000000"/>
          <w:sz w:val="18"/>
          <w:szCs w:val="18"/>
        </w:rPr>
        <w:t xml:space="preserve"> </w:t>
      </w:r>
      <w:bookmarkStart w:id="0" w:name="_Hlk144912811"/>
      <w:r w:rsidR="00443349">
        <w:rPr>
          <w:rFonts w:ascii="Book Antiqua" w:hAnsi="Book Antiqua" w:cs="CIDFont+F2"/>
          <w:color w:val="000000"/>
          <w:sz w:val="18"/>
          <w:szCs w:val="18"/>
        </w:rPr>
        <w:t xml:space="preserve">| </w:t>
      </w:r>
      <w:hyperlink r:id="rId10" w:history="1">
        <w:r w:rsidRPr="001A21E2">
          <w:rPr>
            <w:rStyle w:val="Hiperligao"/>
            <w:rFonts w:ascii="Book Antiqua" w:hAnsi="Book Antiqua" w:cs="CIDFont+F2"/>
            <w:sz w:val="18"/>
            <w:szCs w:val="18"/>
          </w:rPr>
          <w:t>goncalodelgado@pintoribeiro.pt</w:t>
        </w:r>
      </w:hyperlink>
      <w:r>
        <w:rPr>
          <w:rFonts w:ascii="Book Antiqua" w:hAnsi="Book Antiqua" w:cs="CIDFont+F2"/>
          <w:color w:val="0563C2"/>
          <w:sz w:val="18"/>
          <w:szCs w:val="18"/>
          <w:u w:val="single"/>
        </w:rPr>
        <w:t xml:space="preserve"> </w:t>
      </w:r>
    </w:p>
    <w:bookmarkEnd w:id="0"/>
    <w:p w14:paraId="53598338" w14:textId="77777777" w:rsidR="00443349" w:rsidRPr="006378A1" w:rsidRDefault="00443349" w:rsidP="00443349">
      <w:pPr>
        <w:autoSpaceDE w:val="0"/>
        <w:autoSpaceDN w:val="0"/>
        <w:adjustRightInd w:val="0"/>
        <w:spacing w:after="0" w:line="312" w:lineRule="auto"/>
        <w:rPr>
          <w:rFonts w:ascii="Book Antiqua" w:hAnsi="Book Antiqua" w:cs="CIDFont+F2"/>
          <w:color w:val="C21432"/>
          <w:sz w:val="21"/>
          <w:szCs w:val="21"/>
          <w:u w:val="single"/>
        </w:rPr>
      </w:pPr>
      <w:r w:rsidRPr="006378A1">
        <w:rPr>
          <w:rFonts w:ascii="Book Antiqua" w:hAnsi="Book Antiqua"/>
          <w:b/>
          <w:bCs/>
          <w:noProof/>
          <w:color w:val="C21432"/>
          <w:sz w:val="21"/>
          <w:szCs w:val="21"/>
          <w:lang w:eastAsia="pt-PT"/>
        </w:rPr>
        <mc:AlternateContent>
          <mc:Choice Requires="wps">
            <w:drawing>
              <wp:anchor distT="0" distB="0" distL="114300" distR="114300" simplePos="0" relativeHeight="251691008" behindDoc="0" locked="0" layoutInCell="1" allowOverlap="1" wp14:anchorId="2C0BEBAA" wp14:editId="605C96F2">
                <wp:simplePos x="0" y="0"/>
                <wp:positionH relativeFrom="margin">
                  <wp:posOffset>-76835</wp:posOffset>
                </wp:positionH>
                <wp:positionV relativeFrom="paragraph">
                  <wp:posOffset>249517</wp:posOffset>
                </wp:positionV>
                <wp:extent cx="6185535" cy="484505"/>
                <wp:effectExtent l="0" t="0" r="5715" b="0"/>
                <wp:wrapNone/>
                <wp:docPr id="4" name="Retângulo 29"/>
                <wp:cNvGraphicFramePr/>
                <a:graphic xmlns:a="http://schemas.openxmlformats.org/drawingml/2006/main">
                  <a:graphicData uri="http://schemas.microsoft.com/office/word/2010/wordprocessingShape">
                    <wps:wsp>
                      <wps:cNvSpPr/>
                      <wps:spPr>
                        <a:xfrm>
                          <a:off x="0" y="0"/>
                          <a:ext cx="6185535" cy="48450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16A8F" w14:textId="77777777" w:rsidR="00443349" w:rsidRPr="006378A1" w:rsidRDefault="00443349" w:rsidP="00443349">
                            <w:pPr>
                              <w:spacing w:after="0" w:line="240" w:lineRule="auto"/>
                              <w:jc w:val="both"/>
                              <w:rPr>
                                <w:rFonts w:ascii="Book Antiqua" w:hAnsi="Book Antiqua" w:cs="Calibri"/>
                                <w:bCs/>
                                <w:color w:val="595959" w:themeColor="text1" w:themeTint="A6"/>
                                <w:sz w:val="12"/>
                                <w:szCs w:val="12"/>
                              </w:rPr>
                            </w:pPr>
                            <w:r w:rsidRPr="006378A1">
                              <w:rPr>
                                <w:rFonts w:ascii="Book Antiqua" w:hAnsi="Book Antiqua" w:cs="Calibri"/>
                                <w:bCs/>
                                <w:color w:val="595959" w:themeColor="text1" w:themeTint="A6"/>
                                <w:sz w:val="12"/>
                                <w:szCs w:val="12"/>
                              </w:rPr>
                              <w:t xml:space="preserve">Esta nota é meramente informativa e não se trata de uma análise exaustiva de todos os aspetos dos regimes a que se refere. Não constitui fonte de aconselhamento jurídico e não deve servir de base para qualquer tomada de decisão sem assistência profissional qualificada. Para mais informações, contacte-nos por favor através do endereço </w:t>
                            </w:r>
                            <w:hyperlink r:id="rId11" w:history="1">
                              <w:r w:rsidRPr="006378A1">
                                <w:rPr>
                                  <w:rStyle w:val="Hiperligao"/>
                                  <w:rFonts w:ascii="Book Antiqua" w:hAnsi="Book Antiqua" w:cs="Calibri"/>
                                  <w:bCs/>
                                  <w:color w:val="595959" w:themeColor="text1" w:themeTint="A6"/>
                                  <w:sz w:val="12"/>
                                  <w:szCs w:val="12"/>
                                </w:rPr>
                                <w:t>geral@pintoribeiro.pt</w:t>
                              </w:r>
                            </w:hyperlink>
                            <w:r w:rsidRPr="006378A1">
                              <w:rPr>
                                <w:rFonts w:ascii="Book Antiqua" w:hAnsi="Book Antiqua" w:cs="Calibri"/>
                                <w:bCs/>
                                <w:color w:val="595959" w:themeColor="text1" w:themeTint="A6"/>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BEBAA" id="_x0000_s1027" style="position:absolute;margin-left:-6.05pt;margin-top:19.65pt;width:487.05pt;height:38.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" fillcolor="#f2f2f2 [3052]" stroked="f" strokeweight="1pt">
                <v:textbox>
                  <w:txbxContent>
                    <w:p w14:paraId="4F416A8F" w14:textId="77777777" w:rsidR="00443349" w:rsidRPr="006378A1" w:rsidRDefault="00443349" w:rsidP="00443349">
                      <w:pPr>
                        <w:spacing w:after="0" w:line="240" w:lineRule="auto"/>
                        <w:jc w:val="both"/>
                        <w:rPr>
                          <w:rFonts w:ascii="Book Antiqua" w:hAnsi="Book Antiqua" w:cs="Calibri"/>
                          <w:bCs/>
                          <w:color w:val="595959" w:themeColor="text1" w:themeTint="A6"/>
                          <w:sz w:val="12"/>
                          <w:szCs w:val="12"/>
                        </w:rPr>
                      </w:pPr>
                      <w:r w:rsidRPr="006378A1">
                        <w:rPr>
                          <w:rFonts w:ascii="Book Antiqua" w:hAnsi="Book Antiqua" w:cs="Calibri"/>
                          <w:bCs/>
                          <w:color w:val="595959" w:themeColor="text1" w:themeTint="A6"/>
                          <w:sz w:val="12"/>
                          <w:szCs w:val="12"/>
                        </w:rPr>
                        <w:t xml:space="preserve">Esta nota é meramente informativa e não se trata de uma análise exaustiva de todos os aspetos dos regimes a que se refere. Não constitui fonte de aconselhamento jurídico e não deve servir de base para qualquer tomada de decisão sem assistência profissional qualificada. Para mais informações, contacte-nos por favor através do endereço </w:t>
                      </w:r>
                      <w:hyperlink r:id="rId12" w:history="1">
                        <w:r w:rsidRPr="006378A1">
                          <w:rPr>
                            <w:rStyle w:val="Hiperligao"/>
                            <w:rFonts w:ascii="Book Antiqua" w:hAnsi="Book Antiqua" w:cs="Calibri"/>
                            <w:bCs/>
                            <w:color w:val="595959" w:themeColor="text1" w:themeTint="A6"/>
                            <w:sz w:val="12"/>
                            <w:szCs w:val="12"/>
                          </w:rPr>
                          <w:t>geral@pintoribeiro.pt</w:t>
                        </w:r>
                      </w:hyperlink>
                      <w:r w:rsidRPr="006378A1">
                        <w:rPr>
                          <w:rFonts w:ascii="Book Antiqua" w:hAnsi="Book Antiqua" w:cs="Calibri"/>
                          <w:bCs/>
                          <w:color w:val="595959" w:themeColor="text1" w:themeTint="A6"/>
                          <w:sz w:val="12"/>
                          <w:szCs w:val="12"/>
                        </w:rPr>
                        <w:t>.</w:t>
                      </w:r>
                    </w:p>
                  </w:txbxContent>
                </v:textbox>
                <w10:wrap anchorx="margin"/>
              </v:rect>
            </w:pict>
          </mc:Fallback>
        </mc:AlternateContent>
      </w:r>
      <w:hyperlink r:id="rId13" w:history="1">
        <w:r w:rsidRPr="006378A1">
          <w:rPr>
            <w:rStyle w:val="Hiperligao"/>
            <w:rFonts w:ascii="Book Antiqua" w:hAnsi="Book Antiqua" w:cs="CIDFont+F2"/>
            <w:b/>
            <w:color w:val="C21432"/>
            <w:sz w:val="18"/>
            <w:szCs w:val="18"/>
          </w:rPr>
          <w:t>www.pintoribeiro.pt</w:t>
        </w:r>
      </w:hyperlink>
    </w:p>
    <w:sectPr w:rsidR="00443349" w:rsidRPr="006378A1" w:rsidSect="005B56D6">
      <w:headerReference w:type="default" r:id="rId14"/>
      <w:footerReference w:type="default" r:id="rId15"/>
      <w:type w:val="continuous"/>
      <w:pgSz w:w="11906" w:h="16838"/>
      <w:pgMar w:top="2694" w:right="1274" w:bottom="1560" w:left="1134" w:header="708" w:footer="558" w:gutter="0"/>
      <w:cols w:space="9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0045" w14:textId="77777777" w:rsidR="00026351" w:rsidRDefault="00026351" w:rsidP="00A372FE">
      <w:pPr>
        <w:spacing w:after="0" w:line="240" w:lineRule="auto"/>
      </w:pPr>
      <w:r>
        <w:separator/>
      </w:r>
    </w:p>
  </w:endnote>
  <w:endnote w:type="continuationSeparator" w:id="0">
    <w:p w14:paraId="2F4A2F82" w14:textId="77777777" w:rsidR="00026351" w:rsidRDefault="00026351" w:rsidP="00A3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
    <w:altName w:val="Calibri"/>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Roma-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5741210"/>
      <w:docPartObj>
        <w:docPartGallery w:val="Page Numbers (Bottom of Page)"/>
        <w:docPartUnique/>
      </w:docPartObj>
    </w:sdtPr>
    <w:sdtEndPr>
      <w:rPr>
        <w:color w:val="FFFFFF" w:themeColor="background1"/>
      </w:rPr>
    </w:sdtEndPr>
    <w:sdtContent>
      <w:p w14:paraId="68AAD6FD" w14:textId="16776DBE" w:rsidR="00155229" w:rsidRPr="008929FD" w:rsidRDefault="00155229" w:rsidP="008929FD">
        <w:pPr>
          <w:pStyle w:val="Cabealho"/>
          <w:jc w:val="right"/>
          <w:rPr>
            <w:color w:val="FFFFFF" w:themeColor="background1"/>
          </w:rPr>
        </w:pPr>
        <w:r w:rsidRPr="008929FD">
          <w:rPr>
            <w:noProof/>
            <w:lang w:eastAsia="pt-PT"/>
          </w:rPr>
          <mc:AlternateContent>
            <mc:Choice Requires="wps">
              <w:drawing>
                <wp:anchor distT="0" distB="0" distL="114300" distR="114300" simplePos="0" relativeHeight="251644928" behindDoc="1" locked="0" layoutInCell="1" allowOverlap="1" wp14:anchorId="1FE6CBCA" wp14:editId="4BB758D1">
                  <wp:simplePos x="0" y="0"/>
                  <wp:positionH relativeFrom="column">
                    <wp:posOffset>5947410</wp:posOffset>
                  </wp:positionH>
                  <wp:positionV relativeFrom="paragraph">
                    <wp:posOffset>-11653</wp:posOffset>
                  </wp:positionV>
                  <wp:extent cx="120650" cy="170180"/>
                  <wp:effectExtent l="0" t="0" r="0" b="1270"/>
                  <wp:wrapNone/>
                  <wp:docPr id="21" name="Retângulo 21"/>
                  <wp:cNvGraphicFramePr/>
                  <a:graphic xmlns:a="http://schemas.openxmlformats.org/drawingml/2006/main">
                    <a:graphicData uri="http://schemas.microsoft.com/office/word/2010/wordprocessingShape">
                      <wps:wsp>
                        <wps:cNvSpPr/>
                        <wps:spPr>
                          <a:xfrm>
                            <a:off x="0" y="0"/>
                            <a:ext cx="120650" cy="170180"/>
                          </a:xfrm>
                          <a:prstGeom prst="rect">
                            <a:avLst/>
                          </a:prstGeom>
                          <a:solidFill>
                            <a:srgbClr val="C214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07920" w14:textId="77777777" w:rsidR="00155229" w:rsidRDefault="00155229" w:rsidP="00C80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CBCA" id="Retângulo 21" o:spid="_x0000_s1029" style="position:absolute;left:0;text-align:left;margin-left:468.3pt;margin-top:-.9pt;width:9.5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" fillcolor="#c21432" stroked="f" strokeweight="1pt">
                  <v:textbox>
                    <w:txbxContent>
                      <w:p w14:paraId="54707920" w14:textId="77777777" w:rsidR="00155229" w:rsidRDefault="00155229" w:rsidP="00C80F22">
                        <w:pPr>
                          <w:jc w:val="center"/>
                        </w:pPr>
                      </w:p>
                    </w:txbxContent>
                  </v:textbox>
                </v:rect>
              </w:pict>
            </mc:Fallback>
          </mc:AlternateContent>
        </w:r>
        <w:r w:rsidRPr="008929FD">
          <w:rPr>
            <w:noProof/>
            <w:sz w:val="16"/>
            <w:szCs w:val="16"/>
            <w:lang w:eastAsia="pt-PT"/>
          </w:rPr>
          <w:drawing>
            <wp:anchor distT="0" distB="0" distL="114300" distR="114300" simplePos="0" relativeHeight="251657216" behindDoc="1" locked="0" layoutInCell="1" allowOverlap="1" wp14:anchorId="668E7CCA" wp14:editId="7D15135A">
              <wp:simplePos x="0" y="0"/>
              <wp:positionH relativeFrom="column">
                <wp:posOffset>5006340</wp:posOffset>
              </wp:positionH>
              <wp:positionV relativeFrom="page">
                <wp:posOffset>9977755</wp:posOffset>
              </wp:positionV>
              <wp:extent cx="930275" cy="142240"/>
              <wp:effectExtent l="0" t="0" r="3175" b="0"/>
              <wp:wrapNone/>
              <wp:docPr id="17" name="Picture 7" descr="logo-pintoribei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pintoribeiro.png"/>
                      <pic:cNvPicPr>
                        <a:picLocks noChangeAspect="1"/>
                      </pic:cNvPicPr>
                    </pic:nvPicPr>
                    <pic:blipFill rotWithShape="1">
                      <a:blip r:embed="rId1">
                        <a:extLst>
                          <a:ext uri="{28A0092B-C50C-407E-A947-70E740481C1C}">
                            <a14:useLocalDpi xmlns:a14="http://schemas.microsoft.com/office/drawing/2010/main" val="0"/>
                          </a:ext>
                        </a:extLst>
                      </a:blip>
                      <a:srcRect l="44511" b="69339"/>
                      <a:stretch/>
                    </pic:blipFill>
                    <pic:spPr>
                      <a:xfrm>
                        <a:off x="0" y="0"/>
                        <a:ext cx="930275" cy="142240"/>
                      </a:xfrm>
                      <a:prstGeom prst="rect">
                        <a:avLst/>
                      </a:prstGeom>
                    </pic:spPr>
                  </pic:pic>
                </a:graphicData>
              </a:graphic>
              <wp14:sizeRelH relativeFrom="margin">
                <wp14:pctWidth>0</wp14:pctWidth>
              </wp14:sizeRelH>
              <wp14:sizeRelV relativeFrom="margin">
                <wp14:pctHeight>0</wp14:pctHeight>
              </wp14:sizeRelV>
            </wp:anchor>
          </w:drawing>
        </w:r>
        <w:sdt>
          <w:sdtPr>
            <w:id w:val="-1304463582"/>
            <w:docPartObj>
              <w:docPartGallery w:val="Page Numbers (Top of Page)"/>
              <w:docPartUnique/>
            </w:docPartObj>
          </w:sdtPr>
          <w:sdtEndPr>
            <w:rPr>
              <w:color w:val="FFFFFF" w:themeColor="background1"/>
            </w:rPr>
          </w:sdtEndPr>
          <w:sdtContent>
            <w:r w:rsidRPr="008929FD">
              <w:rPr>
                <w:rFonts w:ascii="Book Antiqua" w:hAnsi="Book Antiqua"/>
                <w:color w:val="FFFFFF" w:themeColor="background1"/>
                <w:sz w:val="14"/>
                <w:szCs w:val="14"/>
              </w:rPr>
              <w:fldChar w:fldCharType="begin"/>
            </w:r>
            <w:r w:rsidRPr="008929FD">
              <w:rPr>
                <w:rFonts w:ascii="Book Antiqua" w:hAnsi="Book Antiqua"/>
                <w:color w:val="FFFFFF" w:themeColor="background1"/>
                <w:sz w:val="14"/>
                <w:szCs w:val="14"/>
              </w:rPr>
              <w:instrText>PAGE   \* MERGEFORMAT</w:instrText>
            </w:r>
            <w:r w:rsidRPr="008929FD">
              <w:rPr>
                <w:rFonts w:ascii="Book Antiqua" w:hAnsi="Book Antiqua"/>
                <w:color w:val="FFFFFF" w:themeColor="background1"/>
                <w:sz w:val="14"/>
                <w:szCs w:val="14"/>
              </w:rPr>
              <w:fldChar w:fldCharType="separate"/>
            </w:r>
            <w:r w:rsidR="002E4EEC">
              <w:rPr>
                <w:rFonts w:ascii="Book Antiqua" w:hAnsi="Book Antiqua"/>
                <w:noProof/>
                <w:color w:val="FFFFFF" w:themeColor="background1"/>
                <w:sz w:val="14"/>
                <w:szCs w:val="14"/>
              </w:rPr>
              <w:t>1</w:t>
            </w:r>
            <w:r w:rsidRPr="008929FD">
              <w:rPr>
                <w:rFonts w:ascii="Book Antiqua" w:hAnsi="Book Antiqua"/>
                <w:color w:val="FFFFFF" w:themeColor="background1"/>
                <w:sz w:val="14"/>
                <w:szCs w:val="14"/>
              </w:rPr>
              <w:fldChar w:fldCharType="end"/>
            </w:r>
          </w:sdtContent>
        </w:sdt>
      </w:p>
    </w:sdtContent>
  </w:sdt>
  <w:p w14:paraId="7D06A988" w14:textId="77777777" w:rsidR="00155229" w:rsidRDefault="00155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1C0A" w14:textId="77777777" w:rsidR="00026351" w:rsidRDefault="00026351" w:rsidP="00A372FE">
      <w:pPr>
        <w:spacing w:after="0" w:line="240" w:lineRule="auto"/>
      </w:pPr>
      <w:r>
        <w:separator/>
      </w:r>
    </w:p>
  </w:footnote>
  <w:footnote w:type="continuationSeparator" w:id="0">
    <w:p w14:paraId="3ABEF0C5" w14:textId="77777777" w:rsidR="00026351" w:rsidRDefault="00026351" w:rsidP="00A3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D68A" w14:textId="450F9C9B" w:rsidR="00155229" w:rsidRDefault="003649F8" w:rsidP="00AA619C">
    <w:pPr>
      <w:pStyle w:val="Cabealho"/>
      <w:tabs>
        <w:tab w:val="clear" w:pos="8504"/>
        <w:tab w:val="right" w:pos="8364"/>
      </w:tabs>
    </w:pPr>
    <w:r w:rsidRPr="008929FD">
      <w:rPr>
        <w:noProof/>
        <w:sz w:val="16"/>
        <w:szCs w:val="16"/>
        <w:lang w:eastAsia="pt-PT"/>
      </w:rPr>
      <w:drawing>
        <wp:anchor distT="0" distB="0" distL="114300" distR="114300" simplePos="0" relativeHeight="251685888" behindDoc="1" locked="0" layoutInCell="1" allowOverlap="1" wp14:anchorId="02F7CFA9" wp14:editId="47F3CB5A">
          <wp:simplePos x="0" y="0"/>
          <wp:positionH relativeFrom="column">
            <wp:posOffset>-95250</wp:posOffset>
          </wp:positionH>
          <wp:positionV relativeFrom="page">
            <wp:posOffset>1205865</wp:posOffset>
          </wp:positionV>
          <wp:extent cx="930275" cy="142240"/>
          <wp:effectExtent l="0" t="0" r="3175" b="0"/>
          <wp:wrapNone/>
          <wp:docPr id="2" name="Picture 7" descr="logo-pintoribei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pintoribeiro.png"/>
                  <pic:cNvPicPr>
                    <a:picLocks noChangeAspect="1"/>
                  </pic:cNvPicPr>
                </pic:nvPicPr>
                <pic:blipFill rotWithShape="1">
                  <a:blip r:embed="rId1">
                    <a:extLst>
                      <a:ext uri="{28A0092B-C50C-407E-A947-70E740481C1C}">
                        <a14:useLocalDpi xmlns:a14="http://schemas.microsoft.com/office/drawing/2010/main" val="0"/>
                      </a:ext>
                    </a:extLst>
                  </a:blip>
                  <a:srcRect l="44511" b="69339"/>
                  <a:stretch/>
                </pic:blipFill>
                <pic:spPr>
                  <a:xfrm>
                    <a:off x="0" y="0"/>
                    <a:ext cx="930275" cy="142240"/>
                  </a:xfrm>
                  <a:prstGeom prst="rect">
                    <a:avLst/>
                  </a:prstGeom>
                </pic:spPr>
              </pic:pic>
            </a:graphicData>
          </a:graphic>
          <wp14:sizeRelH relativeFrom="margin">
            <wp14:pctWidth>0</wp14:pctWidth>
          </wp14:sizeRelH>
          <wp14:sizeRelV relativeFrom="margin">
            <wp14:pctHeight>0</wp14:pctHeight>
          </wp14:sizeRelV>
        </wp:anchor>
      </w:drawing>
    </w:r>
    <w:r w:rsidR="00B906C5" w:rsidRPr="00570293">
      <w:rPr>
        <w:rFonts w:ascii="Book Antiqua" w:hAnsi="Book Antiqua"/>
        <w:noProof/>
        <w:sz w:val="21"/>
        <w:szCs w:val="21"/>
        <w:lang w:eastAsia="pt-PT"/>
      </w:rPr>
      <mc:AlternateContent>
        <mc:Choice Requires="wps">
          <w:drawing>
            <wp:anchor distT="0" distB="0" distL="114300" distR="114300" simplePos="0" relativeHeight="251683840" behindDoc="0" locked="0" layoutInCell="1" allowOverlap="1" wp14:anchorId="711C7C3B" wp14:editId="36532104">
              <wp:simplePos x="0" y="0"/>
              <wp:positionH relativeFrom="page">
                <wp:posOffset>4555490</wp:posOffset>
              </wp:positionH>
              <wp:positionV relativeFrom="paragraph">
                <wp:posOffset>704215</wp:posOffset>
              </wp:positionV>
              <wp:extent cx="2908300" cy="370205"/>
              <wp:effectExtent l="0" t="0" r="0" b="0"/>
              <wp:wrapNone/>
              <wp:docPr id="22" name="Caixa de texto 22"/>
              <wp:cNvGraphicFramePr/>
              <a:graphic xmlns:a="http://schemas.openxmlformats.org/drawingml/2006/main">
                <a:graphicData uri="http://schemas.microsoft.com/office/word/2010/wordprocessingShape">
                  <wps:wsp>
                    <wps:cNvSpPr txBox="1"/>
                    <wps:spPr>
                      <a:xfrm>
                        <a:off x="0" y="0"/>
                        <a:ext cx="2908300" cy="370205"/>
                      </a:xfrm>
                      <a:prstGeom prst="rect">
                        <a:avLst/>
                      </a:prstGeom>
                      <a:noFill/>
                      <a:ln w="6350">
                        <a:noFill/>
                      </a:ln>
                    </wps:spPr>
                    <wps:txbx>
                      <w:txbxContent>
                        <w:p w14:paraId="4EA9B54B" w14:textId="77777777" w:rsidR="00B906C5" w:rsidRPr="00B906C5" w:rsidRDefault="00B906C5" w:rsidP="00B906C5">
                          <w:pPr>
                            <w:jc w:val="center"/>
                            <w:rPr>
                              <w:rFonts w:ascii="Roma" w:hAnsi="Roma" w:cs="Roma-Bold"/>
                              <w:b/>
                              <w:bCs/>
                              <w:color w:val="C21432"/>
                              <w:sz w:val="20"/>
                              <w:szCs w:val="20"/>
                            </w:rPr>
                          </w:pPr>
                          <w:r w:rsidRPr="00B906C5">
                            <w:rPr>
                              <w:rFonts w:ascii="Roma" w:hAnsi="Roma" w:cs="Roma-Bold"/>
                              <w:b/>
                              <w:bCs/>
                              <w:color w:val="C21432"/>
                              <w:sz w:val="20"/>
                              <w:szCs w:val="20"/>
                            </w:rPr>
                            <w:t>Laboral e Segurança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C7C3B" id="_x0000_t202" coordsize="21600,21600" o:spt="202" path="m,l,21600r21600,l21600,xe">
              <v:stroke joinstyle="miter"/>
              <v:path gradientshapeok="t" o:connecttype="rect"/>
            </v:shapetype>
            <v:shape id="Caixa de texto 22" o:spid="_x0000_s1028" type="#_x0000_t202" style="position:absolute;margin-left:358.7pt;margin-top:55.45pt;width:229pt;height:29.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" filled="f" stroked="f" strokeweight=".5pt">
              <v:textbox>
                <w:txbxContent>
                  <w:p w14:paraId="4EA9B54B" w14:textId="77777777" w:rsidR="00B906C5" w:rsidRPr="00B906C5" w:rsidRDefault="00B906C5" w:rsidP="00B906C5">
                    <w:pPr>
                      <w:jc w:val="center"/>
                      <w:rPr>
                        <w:rFonts w:ascii="Roma" w:hAnsi="Roma" w:cs="Roma-Bold"/>
                        <w:b/>
                        <w:bCs/>
                        <w:color w:val="C21432"/>
                        <w:sz w:val="20"/>
                        <w:szCs w:val="20"/>
                      </w:rPr>
                    </w:pPr>
                    <w:r w:rsidRPr="00B906C5">
                      <w:rPr>
                        <w:rFonts w:ascii="Roma" w:hAnsi="Roma" w:cs="Roma-Bold"/>
                        <w:b/>
                        <w:bCs/>
                        <w:color w:val="C21432"/>
                        <w:sz w:val="20"/>
                        <w:szCs w:val="20"/>
                      </w:rPr>
                      <w:t>Laboral e Segurança Social</w:t>
                    </w:r>
                  </w:p>
                </w:txbxContent>
              </v:textbox>
              <w10:wrap anchorx="page"/>
            </v:shape>
          </w:pict>
        </mc:Fallback>
      </mc:AlternateContent>
    </w:r>
    <w:r w:rsidR="00155229" w:rsidRPr="00C80F22">
      <w:rPr>
        <w:noProof/>
        <w:lang w:eastAsia="pt-PT"/>
      </w:rPr>
      <w:drawing>
        <wp:anchor distT="0" distB="0" distL="114300" distR="114300" simplePos="0" relativeHeight="251681792" behindDoc="1" locked="0" layoutInCell="1" allowOverlap="1" wp14:anchorId="376D033B" wp14:editId="34A5E027">
          <wp:simplePos x="0" y="0"/>
          <wp:positionH relativeFrom="column">
            <wp:posOffset>3365500</wp:posOffset>
          </wp:positionH>
          <wp:positionV relativeFrom="page">
            <wp:posOffset>-6792</wp:posOffset>
          </wp:positionV>
          <wp:extent cx="3522980" cy="1226820"/>
          <wp:effectExtent l="0" t="0" r="127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alphaModFix/>
                    <a:extLst>
                      <a:ext uri="{28A0092B-C50C-407E-A947-70E740481C1C}">
                        <a14:useLocalDpi xmlns:a14="http://schemas.microsoft.com/office/drawing/2010/main" val="0"/>
                      </a:ext>
                    </a:extLst>
                  </a:blip>
                  <a:stretch>
                    <a:fillRect/>
                  </a:stretch>
                </pic:blipFill>
                <pic:spPr>
                  <a:xfrm>
                    <a:off x="0" y="0"/>
                    <a:ext cx="3522980" cy="1226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5DA"/>
    <w:multiLevelType w:val="hybridMultilevel"/>
    <w:tmpl w:val="66064B6E"/>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4820D17"/>
    <w:multiLevelType w:val="hybridMultilevel"/>
    <w:tmpl w:val="D98C694E"/>
    <w:lvl w:ilvl="0" w:tplc="F7809B2C">
      <w:start w:val="1"/>
      <w:numFmt w:val="bullet"/>
      <w:lvlText w:val=""/>
      <w:lvlJc w:val="left"/>
      <w:pPr>
        <w:ind w:left="720" w:hanging="360"/>
      </w:pPr>
      <w:rPr>
        <w:rFonts w:ascii="Wingdings" w:hAnsi="Wingdings" w:hint="default"/>
        <w:color w:val="C21432"/>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59725DB"/>
    <w:multiLevelType w:val="hybridMultilevel"/>
    <w:tmpl w:val="C1D8FCF8"/>
    <w:lvl w:ilvl="0" w:tplc="F7809B2C">
      <w:start w:val="1"/>
      <w:numFmt w:val="bullet"/>
      <w:lvlText w:val=""/>
      <w:lvlJc w:val="left"/>
      <w:pPr>
        <w:ind w:left="360" w:hanging="360"/>
      </w:pPr>
      <w:rPr>
        <w:rFonts w:ascii="Wingdings" w:hAnsi="Wingdings" w:hint="default"/>
        <w:color w:val="C21432"/>
        <w:sz w:val="2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0D9C588F"/>
    <w:multiLevelType w:val="hybridMultilevel"/>
    <w:tmpl w:val="3ECA251A"/>
    <w:lvl w:ilvl="0" w:tplc="F7809B2C">
      <w:start w:val="1"/>
      <w:numFmt w:val="bullet"/>
      <w:lvlText w:val=""/>
      <w:lvlJc w:val="left"/>
      <w:pPr>
        <w:ind w:left="720" w:hanging="360"/>
      </w:pPr>
      <w:rPr>
        <w:rFonts w:ascii="Wingdings" w:hAnsi="Wingdings" w:hint="default"/>
        <w:color w:val="C21432"/>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DA3626D"/>
    <w:multiLevelType w:val="hybridMultilevel"/>
    <w:tmpl w:val="42A4088A"/>
    <w:lvl w:ilvl="0" w:tplc="DD2EEE94">
      <w:start w:val="1"/>
      <w:numFmt w:val="bullet"/>
      <w:lvlText w:val=""/>
      <w:lvlJc w:val="left"/>
      <w:pPr>
        <w:ind w:left="720" w:hanging="360"/>
      </w:pPr>
      <w:rPr>
        <w:rFonts w:ascii="Symbol" w:hAnsi="Symbol"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E684D4B"/>
    <w:multiLevelType w:val="hybridMultilevel"/>
    <w:tmpl w:val="D412630A"/>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FB78D0"/>
    <w:multiLevelType w:val="hybridMultilevel"/>
    <w:tmpl w:val="4E22E8DA"/>
    <w:lvl w:ilvl="0" w:tplc="F7809B2C">
      <w:start w:val="1"/>
      <w:numFmt w:val="bullet"/>
      <w:lvlText w:val=""/>
      <w:lvlJc w:val="left"/>
      <w:pPr>
        <w:ind w:left="720" w:hanging="360"/>
      </w:pPr>
      <w:rPr>
        <w:rFonts w:ascii="Wingdings" w:hAnsi="Wingdings" w:hint="default"/>
        <w:color w:val="C21432"/>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F1D7C36"/>
    <w:multiLevelType w:val="hybridMultilevel"/>
    <w:tmpl w:val="E948F7AE"/>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46E64CE"/>
    <w:multiLevelType w:val="hybridMultilevel"/>
    <w:tmpl w:val="EECCBEB2"/>
    <w:lvl w:ilvl="0" w:tplc="9FFACC0C">
      <w:start w:val="1"/>
      <w:numFmt w:val="lowerLetter"/>
      <w:lvlText w:val="%1)"/>
      <w:lvlJc w:val="left"/>
      <w:pPr>
        <w:ind w:left="720" w:hanging="360"/>
      </w:pPr>
      <w:rPr>
        <w:rFonts w:ascii="Roma" w:hAnsi="Roma" w:hint="default"/>
        <w:b/>
        <w:bCs/>
        <w:color w:val="C21432"/>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617347B"/>
    <w:multiLevelType w:val="hybridMultilevel"/>
    <w:tmpl w:val="D94AA946"/>
    <w:lvl w:ilvl="0" w:tplc="74182236">
      <w:start w:val="1"/>
      <w:numFmt w:val="upperRoman"/>
      <w:lvlText w:val="%1."/>
      <w:lvlJc w:val="left"/>
      <w:pPr>
        <w:ind w:left="1080" w:hanging="720"/>
      </w:pPr>
      <w:rPr>
        <w:rFonts w:ascii="Roma" w:hAnsi="Roma" w:hint="default"/>
        <w:b/>
        <w:bCs/>
        <w:color w:val="C21432"/>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7541E06"/>
    <w:multiLevelType w:val="hybridMultilevel"/>
    <w:tmpl w:val="260E2D20"/>
    <w:lvl w:ilvl="0" w:tplc="9FFACC0C">
      <w:start w:val="1"/>
      <w:numFmt w:val="lowerLetter"/>
      <w:lvlText w:val="%1)"/>
      <w:lvlJc w:val="left"/>
      <w:pPr>
        <w:ind w:left="1440" w:hanging="360"/>
      </w:pPr>
      <w:rPr>
        <w:rFonts w:ascii="Roma" w:hAnsi="Roma" w:hint="default"/>
        <w:b/>
        <w:bCs/>
        <w:color w:val="C21432"/>
        <w:sz w:val="22"/>
        <w:szCs w:val="22"/>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1" w15:restartNumberingAfterBreak="0">
    <w:nsid w:val="17597307"/>
    <w:multiLevelType w:val="hybridMultilevel"/>
    <w:tmpl w:val="68946768"/>
    <w:lvl w:ilvl="0" w:tplc="585E94BE">
      <w:start w:val="1"/>
      <w:numFmt w:val="lowerRoman"/>
      <w:lvlText w:val="%1)"/>
      <w:lvlJc w:val="left"/>
      <w:pPr>
        <w:ind w:left="1080" w:hanging="720"/>
      </w:pPr>
      <w:rPr>
        <w:rFonts w:hint="default"/>
        <w:i/>
        <w:color w:val="C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0360142"/>
    <w:multiLevelType w:val="hybridMultilevel"/>
    <w:tmpl w:val="E09C5700"/>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05175C7"/>
    <w:multiLevelType w:val="hybridMultilevel"/>
    <w:tmpl w:val="28FA6E56"/>
    <w:lvl w:ilvl="0" w:tplc="2410DDB2">
      <w:start w:val="1"/>
      <w:numFmt w:val="lowerRoman"/>
      <w:lvlText w:val="%1)"/>
      <w:lvlJc w:val="left"/>
      <w:pPr>
        <w:ind w:left="720" w:hanging="360"/>
      </w:pPr>
      <w:rPr>
        <w:rFonts w:hint="default"/>
        <w:b/>
        <w:bCs/>
        <w:color w:val="C21432"/>
      </w:rPr>
    </w:lvl>
    <w:lvl w:ilvl="1" w:tplc="200A97E2">
      <w:start w:val="1"/>
      <w:numFmt w:val="lowerLetter"/>
      <w:lvlText w:val="%2."/>
      <w:lvlJc w:val="left"/>
      <w:pPr>
        <w:ind w:left="1440" w:hanging="360"/>
      </w:pPr>
      <w:rPr>
        <w:b/>
        <w:bCs/>
        <w:color w:val="C21432"/>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0F76CD6"/>
    <w:multiLevelType w:val="hybridMultilevel"/>
    <w:tmpl w:val="239C637A"/>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9FE2F53"/>
    <w:multiLevelType w:val="hybridMultilevel"/>
    <w:tmpl w:val="99B67BDA"/>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C9350F4"/>
    <w:multiLevelType w:val="hybridMultilevel"/>
    <w:tmpl w:val="AF084DFA"/>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4CB201B"/>
    <w:multiLevelType w:val="hybridMultilevel"/>
    <w:tmpl w:val="C09A7D22"/>
    <w:lvl w:ilvl="0" w:tplc="F7809B2C">
      <w:start w:val="1"/>
      <w:numFmt w:val="bullet"/>
      <w:lvlText w:val=""/>
      <w:lvlJc w:val="left"/>
      <w:pPr>
        <w:ind w:left="720" w:hanging="360"/>
      </w:pPr>
      <w:rPr>
        <w:rFonts w:ascii="Wingdings" w:hAnsi="Wingdings" w:hint="default"/>
        <w:color w:val="C21432"/>
        <w:sz w:val="28"/>
      </w:rPr>
    </w:lvl>
    <w:lvl w:ilvl="1" w:tplc="9FFACC0C">
      <w:start w:val="1"/>
      <w:numFmt w:val="lowerLetter"/>
      <w:lvlText w:val="%2)"/>
      <w:lvlJc w:val="left"/>
      <w:pPr>
        <w:ind w:left="1440" w:hanging="360"/>
      </w:pPr>
      <w:rPr>
        <w:rFonts w:ascii="Roma" w:hAnsi="Roma" w:hint="default"/>
        <w:b/>
        <w:bCs/>
        <w:color w:val="C21432"/>
        <w:sz w:val="22"/>
        <w:szCs w:val="22"/>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51814B3"/>
    <w:multiLevelType w:val="hybridMultilevel"/>
    <w:tmpl w:val="B37ACBD2"/>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8901E5B"/>
    <w:multiLevelType w:val="hybridMultilevel"/>
    <w:tmpl w:val="E09C5700"/>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95956E7"/>
    <w:multiLevelType w:val="hybridMultilevel"/>
    <w:tmpl w:val="38D819D4"/>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1B62D9C"/>
    <w:multiLevelType w:val="hybridMultilevel"/>
    <w:tmpl w:val="EDF0B820"/>
    <w:lvl w:ilvl="0" w:tplc="F7809B2C">
      <w:start w:val="1"/>
      <w:numFmt w:val="bullet"/>
      <w:lvlText w:val=""/>
      <w:lvlJc w:val="left"/>
      <w:pPr>
        <w:ind w:left="360" w:hanging="360"/>
      </w:pPr>
      <w:rPr>
        <w:rFonts w:ascii="Wingdings" w:hAnsi="Wingdings" w:hint="default"/>
        <w:color w:val="C21432"/>
        <w:sz w:val="2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43097B01"/>
    <w:multiLevelType w:val="hybridMultilevel"/>
    <w:tmpl w:val="B13495EA"/>
    <w:lvl w:ilvl="0" w:tplc="9588EE72">
      <w:start w:val="1"/>
      <w:numFmt w:val="upperRoman"/>
      <w:lvlText w:val="%1."/>
      <w:lvlJc w:val="left"/>
      <w:pPr>
        <w:ind w:left="1080" w:hanging="72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4480160A"/>
    <w:multiLevelType w:val="hybridMultilevel"/>
    <w:tmpl w:val="4D3C510E"/>
    <w:lvl w:ilvl="0" w:tplc="F7809B2C">
      <w:start w:val="1"/>
      <w:numFmt w:val="bullet"/>
      <w:lvlText w:val=""/>
      <w:lvlJc w:val="left"/>
      <w:pPr>
        <w:ind w:left="720" w:hanging="360"/>
      </w:pPr>
      <w:rPr>
        <w:rFonts w:ascii="Wingdings" w:hAnsi="Wingdings" w:hint="default"/>
        <w:color w:val="C21432"/>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9E9472A"/>
    <w:multiLevelType w:val="hybridMultilevel"/>
    <w:tmpl w:val="BB868312"/>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09E085B"/>
    <w:multiLevelType w:val="hybridMultilevel"/>
    <w:tmpl w:val="6EFADA7C"/>
    <w:lvl w:ilvl="0" w:tplc="F7809B2C">
      <w:start w:val="1"/>
      <w:numFmt w:val="bullet"/>
      <w:lvlText w:val=""/>
      <w:lvlJc w:val="left"/>
      <w:pPr>
        <w:ind w:left="720" w:hanging="360"/>
      </w:pPr>
      <w:rPr>
        <w:rFonts w:ascii="Wingdings" w:hAnsi="Wingdings" w:hint="default"/>
        <w:color w:val="C21432"/>
        <w:sz w:val="2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4340AE9"/>
    <w:multiLevelType w:val="hybridMultilevel"/>
    <w:tmpl w:val="F92CD802"/>
    <w:lvl w:ilvl="0" w:tplc="9FFACC0C">
      <w:start w:val="1"/>
      <w:numFmt w:val="lowerLetter"/>
      <w:lvlText w:val="%1)"/>
      <w:lvlJc w:val="left"/>
      <w:pPr>
        <w:ind w:left="720" w:hanging="360"/>
      </w:pPr>
      <w:rPr>
        <w:rFonts w:ascii="Roma" w:hAnsi="Roma" w:hint="default"/>
        <w:b/>
        <w:bCs/>
        <w:color w:val="C21432"/>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5944C14"/>
    <w:multiLevelType w:val="hybridMultilevel"/>
    <w:tmpl w:val="BEFECD44"/>
    <w:lvl w:ilvl="0" w:tplc="F7809B2C">
      <w:start w:val="1"/>
      <w:numFmt w:val="bullet"/>
      <w:lvlText w:val=""/>
      <w:lvlJc w:val="left"/>
      <w:pPr>
        <w:ind w:left="360" w:hanging="360"/>
      </w:pPr>
      <w:rPr>
        <w:rFonts w:ascii="Wingdings" w:hAnsi="Wingdings" w:hint="default"/>
        <w:color w:val="C21432"/>
        <w:sz w:val="2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56676783"/>
    <w:multiLevelType w:val="hybridMultilevel"/>
    <w:tmpl w:val="C0D2DD9C"/>
    <w:lvl w:ilvl="0" w:tplc="BE985FEC">
      <w:start w:val="1"/>
      <w:numFmt w:val="lowerLetter"/>
      <w:lvlText w:val="%1)"/>
      <w:lvlJc w:val="left"/>
      <w:pPr>
        <w:ind w:left="720" w:hanging="360"/>
      </w:pPr>
      <w:rPr>
        <w:b/>
        <w:bCs/>
        <w:color w:val="C21432"/>
      </w:rPr>
    </w:lvl>
    <w:lvl w:ilvl="1" w:tplc="FB8AAAAE">
      <w:start w:val="1"/>
      <w:numFmt w:val="lowerRoman"/>
      <w:lvlText w:val="%2."/>
      <w:lvlJc w:val="right"/>
      <w:pPr>
        <w:ind w:left="1440" w:hanging="360"/>
      </w:pPr>
      <w:rPr>
        <w:b/>
        <w:bCs/>
        <w:color w:val="C21432"/>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5AFF30EA"/>
    <w:multiLevelType w:val="hybridMultilevel"/>
    <w:tmpl w:val="77B4BF8A"/>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BCD1FC1"/>
    <w:multiLevelType w:val="hybridMultilevel"/>
    <w:tmpl w:val="DCFEA592"/>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DCF1B39"/>
    <w:multiLevelType w:val="hybridMultilevel"/>
    <w:tmpl w:val="B740AE06"/>
    <w:lvl w:ilvl="0" w:tplc="B290C854">
      <w:start w:val="1"/>
      <w:numFmt w:val="bullet"/>
      <w:lvlText w:val=""/>
      <w:lvlJc w:val="left"/>
      <w:pPr>
        <w:ind w:left="720" w:hanging="360"/>
      </w:pPr>
      <w:rPr>
        <w:rFonts w:ascii="Symbol" w:hAnsi="Symbol" w:hint="default"/>
        <w:color w:val="C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5DDE5C36"/>
    <w:multiLevelType w:val="hybridMultilevel"/>
    <w:tmpl w:val="8F0088A2"/>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11525D0"/>
    <w:multiLevelType w:val="hybridMultilevel"/>
    <w:tmpl w:val="05D86BF0"/>
    <w:lvl w:ilvl="0" w:tplc="64AEEEE0">
      <w:start w:val="1"/>
      <w:numFmt w:val="upperRoman"/>
      <w:lvlText w:val="%1."/>
      <w:lvlJc w:val="left"/>
      <w:pPr>
        <w:ind w:left="1080" w:hanging="720"/>
      </w:pPr>
      <w:rPr>
        <w:rFonts w:ascii="Roma" w:hAnsi="Roma" w:hint="default"/>
        <w:b/>
        <w:bCs/>
        <w:color w:val="C21432"/>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9FE7942"/>
    <w:multiLevelType w:val="hybridMultilevel"/>
    <w:tmpl w:val="F970D092"/>
    <w:lvl w:ilvl="0" w:tplc="BE985FEC">
      <w:start w:val="1"/>
      <w:numFmt w:val="lowerLetter"/>
      <w:lvlText w:val="%1)"/>
      <w:lvlJc w:val="left"/>
      <w:pPr>
        <w:ind w:left="720" w:hanging="360"/>
      </w:pPr>
      <w:rPr>
        <w:b/>
        <w:bCs/>
        <w:color w:val="C21432"/>
      </w:rPr>
    </w:lvl>
    <w:lvl w:ilvl="1" w:tplc="FB8AAAAE">
      <w:start w:val="1"/>
      <w:numFmt w:val="lowerRoman"/>
      <w:lvlText w:val="%2."/>
      <w:lvlJc w:val="right"/>
      <w:pPr>
        <w:ind w:left="1440" w:hanging="360"/>
      </w:pPr>
      <w:rPr>
        <w:b/>
        <w:bCs/>
        <w:color w:val="C21432"/>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C2F0304"/>
    <w:multiLevelType w:val="hybridMultilevel"/>
    <w:tmpl w:val="A9522938"/>
    <w:lvl w:ilvl="0" w:tplc="F7809B2C">
      <w:start w:val="1"/>
      <w:numFmt w:val="bullet"/>
      <w:lvlText w:val=""/>
      <w:lvlJc w:val="left"/>
      <w:pPr>
        <w:ind w:left="720" w:hanging="360"/>
      </w:pPr>
      <w:rPr>
        <w:rFonts w:ascii="Wingdings" w:hAnsi="Wingdings" w:hint="default"/>
        <w:color w:val="C21432"/>
        <w:sz w:val="28"/>
      </w:rPr>
    </w:lvl>
    <w:lvl w:ilvl="1" w:tplc="9FFACC0C">
      <w:start w:val="1"/>
      <w:numFmt w:val="lowerLetter"/>
      <w:lvlText w:val="%2)"/>
      <w:lvlJc w:val="left"/>
      <w:pPr>
        <w:ind w:left="1440" w:hanging="360"/>
      </w:pPr>
      <w:rPr>
        <w:rFonts w:ascii="Roma" w:hAnsi="Roma" w:hint="default"/>
        <w:b/>
        <w:bCs/>
        <w:color w:val="C21432"/>
        <w:sz w:val="22"/>
        <w:szCs w:val="22"/>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E9D4FFF"/>
    <w:multiLevelType w:val="hybridMultilevel"/>
    <w:tmpl w:val="677C6BD6"/>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0A70092"/>
    <w:multiLevelType w:val="hybridMultilevel"/>
    <w:tmpl w:val="026C22C8"/>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74134BFA"/>
    <w:multiLevelType w:val="hybridMultilevel"/>
    <w:tmpl w:val="8DB6E458"/>
    <w:lvl w:ilvl="0" w:tplc="8AA66FC0">
      <w:start w:val="1"/>
      <w:numFmt w:val="lowerLetter"/>
      <w:lvlText w:val="%1)"/>
      <w:lvlJc w:val="left"/>
      <w:pPr>
        <w:ind w:left="1440" w:hanging="360"/>
      </w:pPr>
      <w:rPr>
        <w:rFonts w:ascii="Roma" w:hAnsi="Roma" w:hint="default"/>
        <w:b/>
        <w:bCs/>
        <w:color w:val="C21432"/>
        <w:sz w:val="22"/>
        <w:szCs w:val="22"/>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15:restartNumberingAfterBreak="0">
    <w:nsid w:val="74C15DAA"/>
    <w:multiLevelType w:val="hybridMultilevel"/>
    <w:tmpl w:val="8BA01FE2"/>
    <w:lvl w:ilvl="0" w:tplc="A73AC8A6">
      <w:start w:val="1"/>
      <w:numFmt w:val="lowerLetter"/>
      <w:lvlText w:val="%1)"/>
      <w:lvlJc w:val="left"/>
      <w:pPr>
        <w:ind w:left="1440" w:hanging="360"/>
      </w:pPr>
      <w:rPr>
        <w:rFonts w:ascii="Roma" w:hAnsi="Roma" w:hint="default"/>
        <w:b/>
        <w:bCs w:val="0"/>
        <w:color w:val="C21432"/>
        <w:sz w:val="22"/>
        <w:szCs w:val="22"/>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0" w15:restartNumberingAfterBreak="0">
    <w:nsid w:val="774F5A00"/>
    <w:multiLevelType w:val="hybridMultilevel"/>
    <w:tmpl w:val="EA289714"/>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15:restartNumberingAfterBreak="0">
    <w:nsid w:val="7835662D"/>
    <w:multiLevelType w:val="hybridMultilevel"/>
    <w:tmpl w:val="389AB5B6"/>
    <w:lvl w:ilvl="0" w:tplc="F7809B2C">
      <w:start w:val="1"/>
      <w:numFmt w:val="bullet"/>
      <w:lvlText w:val=""/>
      <w:lvlJc w:val="left"/>
      <w:pPr>
        <w:ind w:left="360" w:hanging="360"/>
      </w:pPr>
      <w:rPr>
        <w:rFonts w:ascii="Wingdings" w:hAnsi="Wingdings" w:hint="default"/>
        <w:color w:val="C21432"/>
        <w:sz w:val="2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2" w15:restartNumberingAfterBreak="0">
    <w:nsid w:val="79516C46"/>
    <w:multiLevelType w:val="hybridMultilevel"/>
    <w:tmpl w:val="E09C5700"/>
    <w:lvl w:ilvl="0" w:tplc="BE985FEC">
      <w:start w:val="1"/>
      <w:numFmt w:val="lowerLetter"/>
      <w:lvlText w:val="%1)"/>
      <w:lvlJc w:val="left"/>
      <w:pPr>
        <w:ind w:left="720" w:hanging="360"/>
      </w:pPr>
      <w:rPr>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A8C2C5B"/>
    <w:multiLevelType w:val="hybridMultilevel"/>
    <w:tmpl w:val="B6EA9D66"/>
    <w:lvl w:ilvl="0" w:tplc="64AEEEE0">
      <w:start w:val="1"/>
      <w:numFmt w:val="upperRoman"/>
      <w:lvlText w:val="%1."/>
      <w:lvlJc w:val="left"/>
      <w:pPr>
        <w:ind w:left="1080" w:hanging="720"/>
      </w:pPr>
      <w:rPr>
        <w:rFonts w:ascii="Roma" w:hAnsi="Roma" w:hint="default"/>
        <w:b/>
        <w:bCs/>
        <w:color w:val="C21432"/>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B117EFC"/>
    <w:multiLevelType w:val="hybridMultilevel"/>
    <w:tmpl w:val="BA504468"/>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15:restartNumberingAfterBreak="0">
    <w:nsid w:val="7C0F2D78"/>
    <w:multiLevelType w:val="hybridMultilevel"/>
    <w:tmpl w:val="116A779C"/>
    <w:lvl w:ilvl="0" w:tplc="2410DDB2">
      <w:start w:val="1"/>
      <w:numFmt w:val="lowerRoman"/>
      <w:lvlText w:val="%1)"/>
      <w:lvlJc w:val="left"/>
      <w:pPr>
        <w:ind w:left="720" w:hanging="360"/>
      </w:pPr>
      <w:rPr>
        <w:rFonts w:hint="default"/>
        <w:b/>
        <w:bCs/>
        <w:color w:val="C2143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981418349">
    <w:abstractNumId w:val="12"/>
  </w:num>
  <w:num w:numId="2" w16cid:durableId="1055079397">
    <w:abstractNumId w:val="45"/>
  </w:num>
  <w:num w:numId="3" w16cid:durableId="1363942096">
    <w:abstractNumId w:val="28"/>
  </w:num>
  <w:num w:numId="4" w16cid:durableId="1117455228">
    <w:abstractNumId w:val="7"/>
  </w:num>
  <w:num w:numId="5" w16cid:durableId="295185445">
    <w:abstractNumId w:val="18"/>
  </w:num>
  <w:num w:numId="6" w16cid:durableId="431514642">
    <w:abstractNumId w:val="44"/>
  </w:num>
  <w:num w:numId="7" w16cid:durableId="967668680">
    <w:abstractNumId w:val="37"/>
  </w:num>
  <w:num w:numId="8" w16cid:durableId="1637367467">
    <w:abstractNumId w:val="19"/>
  </w:num>
  <w:num w:numId="9" w16cid:durableId="1244922434">
    <w:abstractNumId w:val="29"/>
  </w:num>
  <w:num w:numId="10" w16cid:durableId="440732715">
    <w:abstractNumId w:val="20"/>
  </w:num>
  <w:num w:numId="11" w16cid:durableId="1935438705">
    <w:abstractNumId w:val="42"/>
  </w:num>
  <w:num w:numId="12" w16cid:durableId="1603298616">
    <w:abstractNumId w:val="0"/>
  </w:num>
  <w:num w:numId="13" w16cid:durableId="1612085720">
    <w:abstractNumId w:val="13"/>
  </w:num>
  <w:num w:numId="14" w16cid:durableId="1743404894">
    <w:abstractNumId w:val="15"/>
  </w:num>
  <w:num w:numId="15" w16cid:durableId="1224172217">
    <w:abstractNumId w:val="36"/>
  </w:num>
  <w:num w:numId="16" w16cid:durableId="158619667">
    <w:abstractNumId w:val="16"/>
  </w:num>
  <w:num w:numId="17" w16cid:durableId="1467234500">
    <w:abstractNumId w:val="32"/>
  </w:num>
  <w:num w:numId="18" w16cid:durableId="1358849232">
    <w:abstractNumId w:val="30"/>
  </w:num>
  <w:num w:numId="19" w16cid:durableId="42171270">
    <w:abstractNumId w:val="40"/>
  </w:num>
  <w:num w:numId="20" w16cid:durableId="1143815374">
    <w:abstractNumId w:val="5"/>
  </w:num>
  <w:num w:numId="21" w16cid:durableId="581305271">
    <w:abstractNumId w:val="34"/>
  </w:num>
  <w:num w:numId="22" w16cid:durableId="208032722">
    <w:abstractNumId w:val="24"/>
  </w:num>
  <w:num w:numId="23" w16cid:durableId="1511144313">
    <w:abstractNumId w:val="14"/>
  </w:num>
  <w:num w:numId="24" w16cid:durableId="1829520204">
    <w:abstractNumId w:val="21"/>
  </w:num>
  <w:num w:numId="25" w16cid:durableId="261885637">
    <w:abstractNumId w:val="27"/>
  </w:num>
  <w:num w:numId="26" w16cid:durableId="1661736411">
    <w:abstractNumId w:val="41"/>
  </w:num>
  <w:num w:numId="27" w16cid:durableId="1771848128">
    <w:abstractNumId w:val="9"/>
  </w:num>
  <w:num w:numId="28" w16cid:durableId="1694644742">
    <w:abstractNumId w:val="43"/>
  </w:num>
  <w:num w:numId="29" w16cid:durableId="449053974">
    <w:abstractNumId w:val="39"/>
  </w:num>
  <w:num w:numId="30" w16cid:durableId="329986386">
    <w:abstractNumId w:val="2"/>
  </w:num>
  <w:num w:numId="31" w16cid:durableId="1731270017">
    <w:abstractNumId w:val="6"/>
  </w:num>
  <w:num w:numId="32" w16cid:durableId="1998611483">
    <w:abstractNumId w:val="35"/>
  </w:num>
  <w:num w:numId="33" w16cid:durableId="779449498">
    <w:abstractNumId w:val="17"/>
  </w:num>
  <w:num w:numId="34" w16cid:durableId="902646478">
    <w:abstractNumId w:val="38"/>
  </w:num>
  <w:num w:numId="35" w16cid:durableId="1235354058">
    <w:abstractNumId w:val="10"/>
  </w:num>
  <w:num w:numId="36" w16cid:durableId="50546883">
    <w:abstractNumId w:val="26"/>
  </w:num>
  <w:num w:numId="37" w16cid:durableId="845942540">
    <w:abstractNumId w:val="23"/>
  </w:num>
  <w:num w:numId="38" w16cid:durableId="1361008136">
    <w:abstractNumId w:val="33"/>
  </w:num>
  <w:num w:numId="39" w16cid:durableId="1880625863">
    <w:abstractNumId w:val="22"/>
  </w:num>
  <w:num w:numId="40" w16cid:durableId="633680265">
    <w:abstractNumId w:val="3"/>
  </w:num>
  <w:num w:numId="41" w16cid:durableId="731200799">
    <w:abstractNumId w:val="8"/>
  </w:num>
  <w:num w:numId="42" w16cid:durableId="1735817026">
    <w:abstractNumId w:val="25"/>
  </w:num>
  <w:num w:numId="43" w16cid:durableId="2784066">
    <w:abstractNumId w:val="1"/>
  </w:num>
  <w:num w:numId="44" w16cid:durableId="452987079">
    <w:abstractNumId w:val="31"/>
  </w:num>
  <w:num w:numId="45" w16cid:durableId="414667941">
    <w:abstractNumId w:val="4"/>
  </w:num>
  <w:num w:numId="46" w16cid:durableId="211971251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FE"/>
    <w:rsid w:val="00003118"/>
    <w:rsid w:val="00026351"/>
    <w:rsid w:val="00035BFE"/>
    <w:rsid w:val="0004465B"/>
    <w:rsid w:val="00047273"/>
    <w:rsid w:val="0004799C"/>
    <w:rsid w:val="00051074"/>
    <w:rsid w:val="00054EC4"/>
    <w:rsid w:val="00056EDF"/>
    <w:rsid w:val="00066C48"/>
    <w:rsid w:val="000776D8"/>
    <w:rsid w:val="000865C9"/>
    <w:rsid w:val="00090BF8"/>
    <w:rsid w:val="0009206B"/>
    <w:rsid w:val="00096252"/>
    <w:rsid w:val="000B160B"/>
    <w:rsid w:val="000B3EDD"/>
    <w:rsid w:val="000B60B9"/>
    <w:rsid w:val="000B7508"/>
    <w:rsid w:val="000C0E4C"/>
    <w:rsid w:val="000C1F3D"/>
    <w:rsid w:val="000C6662"/>
    <w:rsid w:val="000C692A"/>
    <w:rsid w:val="000D09E9"/>
    <w:rsid w:val="000D2553"/>
    <w:rsid w:val="000D4E43"/>
    <w:rsid w:val="000E03EB"/>
    <w:rsid w:val="000E1980"/>
    <w:rsid w:val="000E235B"/>
    <w:rsid w:val="000F0452"/>
    <w:rsid w:val="000F2FF1"/>
    <w:rsid w:val="00103989"/>
    <w:rsid w:val="0011083B"/>
    <w:rsid w:val="00113971"/>
    <w:rsid w:val="00114C37"/>
    <w:rsid w:val="00130CC5"/>
    <w:rsid w:val="00130F37"/>
    <w:rsid w:val="00140EF2"/>
    <w:rsid w:val="00140F26"/>
    <w:rsid w:val="001423D4"/>
    <w:rsid w:val="00142FB7"/>
    <w:rsid w:val="00143224"/>
    <w:rsid w:val="001441F0"/>
    <w:rsid w:val="00145C41"/>
    <w:rsid w:val="00154A66"/>
    <w:rsid w:val="00155229"/>
    <w:rsid w:val="00155948"/>
    <w:rsid w:val="001605A8"/>
    <w:rsid w:val="0016370E"/>
    <w:rsid w:val="001639F7"/>
    <w:rsid w:val="001651A8"/>
    <w:rsid w:val="0017451A"/>
    <w:rsid w:val="0017474F"/>
    <w:rsid w:val="00181142"/>
    <w:rsid w:val="00184AEC"/>
    <w:rsid w:val="001902BE"/>
    <w:rsid w:val="00192AEE"/>
    <w:rsid w:val="00194861"/>
    <w:rsid w:val="001967D6"/>
    <w:rsid w:val="00197E23"/>
    <w:rsid w:val="001A422A"/>
    <w:rsid w:val="001A431A"/>
    <w:rsid w:val="001C1121"/>
    <w:rsid w:val="001C23B7"/>
    <w:rsid w:val="001C3EED"/>
    <w:rsid w:val="001C49A0"/>
    <w:rsid w:val="001C7705"/>
    <w:rsid w:val="001D6692"/>
    <w:rsid w:val="001E3DEC"/>
    <w:rsid w:val="001E520F"/>
    <w:rsid w:val="001E66DC"/>
    <w:rsid w:val="001F0F0A"/>
    <w:rsid w:val="001F472A"/>
    <w:rsid w:val="001F48CA"/>
    <w:rsid w:val="00204023"/>
    <w:rsid w:val="00217429"/>
    <w:rsid w:val="0021751D"/>
    <w:rsid w:val="0022054F"/>
    <w:rsid w:val="00222B05"/>
    <w:rsid w:val="0022552B"/>
    <w:rsid w:val="0024661F"/>
    <w:rsid w:val="002472BE"/>
    <w:rsid w:val="00260541"/>
    <w:rsid w:val="002623DF"/>
    <w:rsid w:val="00263CFC"/>
    <w:rsid w:val="00264566"/>
    <w:rsid w:val="00264A77"/>
    <w:rsid w:val="0026610C"/>
    <w:rsid w:val="002731D4"/>
    <w:rsid w:val="00273E38"/>
    <w:rsid w:val="002779B3"/>
    <w:rsid w:val="002800AD"/>
    <w:rsid w:val="002813BE"/>
    <w:rsid w:val="00291AF9"/>
    <w:rsid w:val="0029621B"/>
    <w:rsid w:val="002A22E8"/>
    <w:rsid w:val="002A5344"/>
    <w:rsid w:val="002A57CC"/>
    <w:rsid w:val="002B5EF2"/>
    <w:rsid w:val="002C1527"/>
    <w:rsid w:val="002C7737"/>
    <w:rsid w:val="002E0D82"/>
    <w:rsid w:val="002E2A60"/>
    <w:rsid w:val="002E4EEC"/>
    <w:rsid w:val="002F7775"/>
    <w:rsid w:val="00307054"/>
    <w:rsid w:val="0031333C"/>
    <w:rsid w:val="00313A7D"/>
    <w:rsid w:val="0031752A"/>
    <w:rsid w:val="003268B3"/>
    <w:rsid w:val="00326AF8"/>
    <w:rsid w:val="0033370D"/>
    <w:rsid w:val="00335686"/>
    <w:rsid w:val="003406B6"/>
    <w:rsid w:val="0034572A"/>
    <w:rsid w:val="003548F3"/>
    <w:rsid w:val="0035653F"/>
    <w:rsid w:val="0036069F"/>
    <w:rsid w:val="00363537"/>
    <w:rsid w:val="003649F8"/>
    <w:rsid w:val="00371F82"/>
    <w:rsid w:val="00371FAA"/>
    <w:rsid w:val="00375EDC"/>
    <w:rsid w:val="00381725"/>
    <w:rsid w:val="003846FB"/>
    <w:rsid w:val="00384F8F"/>
    <w:rsid w:val="00387CDF"/>
    <w:rsid w:val="003A20E6"/>
    <w:rsid w:val="003A44B4"/>
    <w:rsid w:val="003B372A"/>
    <w:rsid w:val="003D4611"/>
    <w:rsid w:val="003D75DB"/>
    <w:rsid w:val="003D7ED4"/>
    <w:rsid w:val="003E55A7"/>
    <w:rsid w:val="003E6B4C"/>
    <w:rsid w:val="003F1444"/>
    <w:rsid w:val="003F14DD"/>
    <w:rsid w:val="003F1951"/>
    <w:rsid w:val="003F3F18"/>
    <w:rsid w:val="003F41E9"/>
    <w:rsid w:val="003F4696"/>
    <w:rsid w:val="00404520"/>
    <w:rsid w:val="00411814"/>
    <w:rsid w:val="00412801"/>
    <w:rsid w:val="0041353C"/>
    <w:rsid w:val="00413CE0"/>
    <w:rsid w:val="00421C73"/>
    <w:rsid w:val="00427CD9"/>
    <w:rsid w:val="00433815"/>
    <w:rsid w:val="00441C24"/>
    <w:rsid w:val="004420CD"/>
    <w:rsid w:val="004422BF"/>
    <w:rsid w:val="00443349"/>
    <w:rsid w:val="00444BE4"/>
    <w:rsid w:val="00451151"/>
    <w:rsid w:val="004537B0"/>
    <w:rsid w:val="0045428F"/>
    <w:rsid w:val="004543D7"/>
    <w:rsid w:val="00456321"/>
    <w:rsid w:val="00456D36"/>
    <w:rsid w:val="004605D6"/>
    <w:rsid w:val="00470BC5"/>
    <w:rsid w:val="00471BB8"/>
    <w:rsid w:val="004735BC"/>
    <w:rsid w:val="00481F91"/>
    <w:rsid w:val="00482575"/>
    <w:rsid w:val="0049477D"/>
    <w:rsid w:val="004951C6"/>
    <w:rsid w:val="004974BB"/>
    <w:rsid w:val="004A0120"/>
    <w:rsid w:val="004A2F47"/>
    <w:rsid w:val="004A5DF5"/>
    <w:rsid w:val="004A7B9A"/>
    <w:rsid w:val="004B019D"/>
    <w:rsid w:val="004B1190"/>
    <w:rsid w:val="004B370F"/>
    <w:rsid w:val="004B7CA9"/>
    <w:rsid w:val="004C1169"/>
    <w:rsid w:val="004C3672"/>
    <w:rsid w:val="004C39D2"/>
    <w:rsid w:val="004C6721"/>
    <w:rsid w:val="004D353A"/>
    <w:rsid w:val="004D7857"/>
    <w:rsid w:val="004D7FF7"/>
    <w:rsid w:val="004E0BEB"/>
    <w:rsid w:val="004E1E19"/>
    <w:rsid w:val="004F112F"/>
    <w:rsid w:val="00504B39"/>
    <w:rsid w:val="005134D2"/>
    <w:rsid w:val="005316F7"/>
    <w:rsid w:val="00534AAB"/>
    <w:rsid w:val="00550855"/>
    <w:rsid w:val="00550FEB"/>
    <w:rsid w:val="0055209D"/>
    <w:rsid w:val="005524E3"/>
    <w:rsid w:val="005539A4"/>
    <w:rsid w:val="00554538"/>
    <w:rsid w:val="00560492"/>
    <w:rsid w:val="00571D67"/>
    <w:rsid w:val="00576B56"/>
    <w:rsid w:val="00577BCB"/>
    <w:rsid w:val="00577DC7"/>
    <w:rsid w:val="0058332E"/>
    <w:rsid w:val="00592524"/>
    <w:rsid w:val="005928DA"/>
    <w:rsid w:val="0059684B"/>
    <w:rsid w:val="005973E3"/>
    <w:rsid w:val="005A04D3"/>
    <w:rsid w:val="005A4E20"/>
    <w:rsid w:val="005A6068"/>
    <w:rsid w:val="005A756B"/>
    <w:rsid w:val="005A7868"/>
    <w:rsid w:val="005B5476"/>
    <w:rsid w:val="005B56D6"/>
    <w:rsid w:val="005B677E"/>
    <w:rsid w:val="005C3BF8"/>
    <w:rsid w:val="005C64A3"/>
    <w:rsid w:val="005D1B50"/>
    <w:rsid w:val="005D4A05"/>
    <w:rsid w:val="005D6997"/>
    <w:rsid w:val="005D7836"/>
    <w:rsid w:val="005E1038"/>
    <w:rsid w:val="005E2FCE"/>
    <w:rsid w:val="005E3BAF"/>
    <w:rsid w:val="005F0E98"/>
    <w:rsid w:val="0060497F"/>
    <w:rsid w:val="00606805"/>
    <w:rsid w:val="00607C64"/>
    <w:rsid w:val="0061258E"/>
    <w:rsid w:val="006378A1"/>
    <w:rsid w:val="00640B89"/>
    <w:rsid w:val="006469BD"/>
    <w:rsid w:val="00646A4E"/>
    <w:rsid w:val="00651E02"/>
    <w:rsid w:val="00655AEE"/>
    <w:rsid w:val="0067579E"/>
    <w:rsid w:val="00675B36"/>
    <w:rsid w:val="00684018"/>
    <w:rsid w:val="00684C2D"/>
    <w:rsid w:val="00685294"/>
    <w:rsid w:val="00686240"/>
    <w:rsid w:val="006904A1"/>
    <w:rsid w:val="00690990"/>
    <w:rsid w:val="006A0E7B"/>
    <w:rsid w:val="006A1EEF"/>
    <w:rsid w:val="006A3869"/>
    <w:rsid w:val="006A3A36"/>
    <w:rsid w:val="006B02ED"/>
    <w:rsid w:val="006B5BD7"/>
    <w:rsid w:val="006B68D1"/>
    <w:rsid w:val="006D6151"/>
    <w:rsid w:val="006D70BF"/>
    <w:rsid w:val="006E60D3"/>
    <w:rsid w:val="006F0511"/>
    <w:rsid w:val="006F3070"/>
    <w:rsid w:val="006F790C"/>
    <w:rsid w:val="007018E4"/>
    <w:rsid w:val="00701C67"/>
    <w:rsid w:val="007053D8"/>
    <w:rsid w:val="007057AA"/>
    <w:rsid w:val="00712281"/>
    <w:rsid w:val="00720215"/>
    <w:rsid w:val="00733AFD"/>
    <w:rsid w:val="00734731"/>
    <w:rsid w:val="00734877"/>
    <w:rsid w:val="007376BA"/>
    <w:rsid w:val="007475D5"/>
    <w:rsid w:val="00747AF3"/>
    <w:rsid w:val="007506DD"/>
    <w:rsid w:val="00750BCF"/>
    <w:rsid w:val="007578EF"/>
    <w:rsid w:val="00761BA8"/>
    <w:rsid w:val="007677B0"/>
    <w:rsid w:val="00770759"/>
    <w:rsid w:val="0077522B"/>
    <w:rsid w:val="00792499"/>
    <w:rsid w:val="00796675"/>
    <w:rsid w:val="007A358D"/>
    <w:rsid w:val="007A579F"/>
    <w:rsid w:val="007A67D3"/>
    <w:rsid w:val="007A6B62"/>
    <w:rsid w:val="007B6D57"/>
    <w:rsid w:val="007C1B42"/>
    <w:rsid w:val="007C64F2"/>
    <w:rsid w:val="007C6CAD"/>
    <w:rsid w:val="007D05D9"/>
    <w:rsid w:val="007D0F74"/>
    <w:rsid w:val="007D2A3A"/>
    <w:rsid w:val="007D59C0"/>
    <w:rsid w:val="007D5AF6"/>
    <w:rsid w:val="007D68F1"/>
    <w:rsid w:val="007E0216"/>
    <w:rsid w:val="007E16ED"/>
    <w:rsid w:val="007E5251"/>
    <w:rsid w:val="007F5435"/>
    <w:rsid w:val="007F6A6C"/>
    <w:rsid w:val="00807EEC"/>
    <w:rsid w:val="00811503"/>
    <w:rsid w:val="008118D7"/>
    <w:rsid w:val="008310CD"/>
    <w:rsid w:val="00836954"/>
    <w:rsid w:val="008404F5"/>
    <w:rsid w:val="00846C08"/>
    <w:rsid w:val="00852F7C"/>
    <w:rsid w:val="008538B1"/>
    <w:rsid w:val="008609D0"/>
    <w:rsid w:val="00860B93"/>
    <w:rsid w:val="00863800"/>
    <w:rsid w:val="008670D5"/>
    <w:rsid w:val="0087135E"/>
    <w:rsid w:val="00871455"/>
    <w:rsid w:val="00871C8A"/>
    <w:rsid w:val="008929FD"/>
    <w:rsid w:val="00893AFE"/>
    <w:rsid w:val="00896075"/>
    <w:rsid w:val="008960F2"/>
    <w:rsid w:val="00896248"/>
    <w:rsid w:val="008A1A85"/>
    <w:rsid w:val="008A3101"/>
    <w:rsid w:val="008A33B4"/>
    <w:rsid w:val="008A4166"/>
    <w:rsid w:val="008A78BA"/>
    <w:rsid w:val="008B1DB2"/>
    <w:rsid w:val="008B43AF"/>
    <w:rsid w:val="008B4666"/>
    <w:rsid w:val="008B761C"/>
    <w:rsid w:val="008C10CA"/>
    <w:rsid w:val="008C53AF"/>
    <w:rsid w:val="008D1A59"/>
    <w:rsid w:val="008D343C"/>
    <w:rsid w:val="008D4FC0"/>
    <w:rsid w:val="008D68FD"/>
    <w:rsid w:val="008E3157"/>
    <w:rsid w:val="008E7A3A"/>
    <w:rsid w:val="008F1DB9"/>
    <w:rsid w:val="008F3C6A"/>
    <w:rsid w:val="0090646E"/>
    <w:rsid w:val="00906A2B"/>
    <w:rsid w:val="00913173"/>
    <w:rsid w:val="009144D7"/>
    <w:rsid w:val="00921600"/>
    <w:rsid w:val="00924AAA"/>
    <w:rsid w:val="00931C8D"/>
    <w:rsid w:val="009334AA"/>
    <w:rsid w:val="009335D6"/>
    <w:rsid w:val="00937978"/>
    <w:rsid w:val="0094090C"/>
    <w:rsid w:val="00941E05"/>
    <w:rsid w:val="00942B0F"/>
    <w:rsid w:val="00942BC0"/>
    <w:rsid w:val="009437CC"/>
    <w:rsid w:val="009445CF"/>
    <w:rsid w:val="00947800"/>
    <w:rsid w:val="00950EF2"/>
    <w:rsid w:val="00951E75"/>
    <w:rsid w:val="00952F22"/>
    <w:rsid w:val="00954BB9"/>
    <w:rsid w:val="00964FEA"/>
    <w:rsid w:val="00967EE0"/>
    <w:rsid w:val="009711A6"/>
    <w:rsid w:val="00972A2B"/>
    <w:rsid w:val="00973235"/>
    <w:rsid w:val="009759E9"/>
    <w:rsid w:val="00981E26"/>
    <w:rsid w:val="00983734"/>
    <w:rsid w:val="00985A77"/>
    <w:rsid w:val="00987102"/>
    <w:rsid w:val="00990481"/>
    <w:rsid w:val="00992B31"/>
    <w:rsid w:val="00994921"/>
    <w:rsid w:val="009A09EE"/>
    <w:rsid w:val="009A35D6"/>
    <w:rsid w:val="009B541A"/>
    <w:rsid w:val="009C07AC"/>
    <w:rsid w:val="009C2F95"/>
    <w:rsid w:val="009C3BDF"/>
    <w:rsid w:val="009C3C5A"/>
    <w:rsid w:val="009C61EE"/>
    <w:rsid w:val="009C7ECC"/>
    <w:rsid w:val="009D1133"/>
    <w:rsid w:val="009D1BB4"/>
    <w:rsid w:val="009D27DE"/>
    <w:rsid w:val="009D3453"/>
    <w:rsid w:val="009D5951"/>
    <w:rsid w:val="009D6FA8"/>
    <w:rsid w:val="009E4D67"/>
    <w:rsid w:val="009E5A63"/>
    <w:rsid w:val="009F2A05"/>
    <w:rsid w:val="009F3C42"/>
    <w:rsid w:val="009F6CDD"/>
    <w:rsid w:val="00A06E43"/>
    <w:rsid w:val="00A15930"/>
    <w:rsid w:val="00A17F57"/>
    <w:rsid w:val="00A22A7F"/>
    <w:rsid w:val="00A2523D"/>
    <w:rsid w:val="00A25D64"/>
    <w:rsid w:val="00A25DF6"/>
    <w:rsid w:val="00A372FE"/>
    <w:rsid w:val="00A422A5"/>
    <w:rsid w:val="00A456B6"/>
    <w:rsid w:val="00A553B9"/>
    <w:rsid w:val="00A63CEB"/>
    <w:rsid w:val="00A67587"/>
    <w:rsid w:val="00A72B64"/>
    <w:rsid w:val="00A75D45"/>
    <w:rsid w:val="00A768FA"/>
    <w:rsid w:val="00A772EC"/>
    <w:rsid w:val="00A80676"/>
    <w:rsid w:val="00A81B8B"/>
    <w:rsid w:val="00A857E9"/>
    <w:rsid w:val="00A87FED"/>
    <w:rsid w:val="00A971A0"/>
    <w:rsid w:val="00AA36D5"/>
    <w:rsid w:val="00AA619C"/>
    <w:rsid w:val="00AA684D"/>
    <w:rsid w:val="00AA78C1"/>
    <w:rsid w:val="00AA79C8"/>
    <w:rsid w:val="00AB231E"/>
    <w:rsid w:val="00AB2C18"/>
    <w:rsid w:val="00AB5EFB"/>
    <w:rsid w:val="00AC3256"/>
    <w:rsid w:val="00AD0190"/>
    <w:rsid w:val="00AD0AD4"/>
    <w:rsid w:val="00AD1F99"/>
    <w:rsid w:val="00AD3CCC"/>
    <w:rsid w:val="00AE16F2"/>
    <w:rsid w:val="00AE7520"/>
    <w:rsid w:val="00AF2D07"/>
    <w:rsid w:val="00AF4313"/>
    <w:rsid w:val="00B03A28"/>
    <w:rsid w:val="00B0549F"/>
    <w:rsid w:val="00B108C6"/>
    <w:rsid w:val="00B11619"/>
    <w:rsid w:val="00B13068"/>
    <w:rsid w:val="00B14813"/>
    <w:rsid w:val="00B166F2"/>
    <w:rsid w:val="00B16824"/>
    <w:rsid w:val="00B17906"/>
    <w:rsid w:val="00B22C98"/>
    <w:rsid w:val="00B25099"/>
    <w:rsid w:val="00B27CEE"/>
    <w:rsid w:val="00B305F8"/>
    <w:rsid w:val="00B322DA"/>
    <w:rsid w:val="00B35B5C"/>
    <w:rsid w:val="00B35FE3"/>
    <w:rsid w:val="00B403FA"/>
    <w:rsid w:val="00B45C70"/>
    <w:rsid w:val="00B56921"/>
    <w:rsid w:val="00B56F03"/>
    <w:rsid w:val="00B63465"/>
    <w:rsid w:val="00B64DA8"/>
    <w:rsid w:val="00B6571A"/>
    <w:rsid w:val="00B71927"/>
    <w:rsid w:val="00B727E7"/>
    <w:rsid w:val="00B8183A"/>
    <w:rsid w:val="00B86F7E"/>
    <w:rsid w:val="00B906C5"/>
    <w:rsid w:val="00B93BA1"/>
    <w:rsid w:val="00B97E5B"/>
    <w:rsid w:val="00BA378A"/>
    <w:rsid w:val="00BA3EAB"/>
    <w:rsid w:val="00BA60F6"/>
    <w:rsid w:val="00BB005C"/>
    <w:rsid w:val="00BC7388"/>
    <w:rsid w:val="00BD0B0C"/>
    <w:rsid w:val="00BE28AD"/>
    <w:rsid w:val="00BE415A"/>
    <w:rsid w:val="00BE7653"/>
    <w:rsid w:val="00C17BD7"/>
    <w:rsid w:val="00C223AE"/>
    <w:rsid w:val="00C30D9D"/>
    <w:rsid w:val="00C3242E"/>
    <w:rsid w:val="00C35F8A"/>
    <w:rsid w:val="00C37D95"/>
    <w:rsid w:val="00C40788"/>
    <w:rsid w:val="00C473D6"/>
    <w:rsid w:val="00C51C0F"/>
    <w:rsid w:val="00C549FC"/>
    <w:rsid w:val="00C5648D"/>
    <w:rsid w:val="00C65BCF"/>
    <w:rsid w:val="00C70C0D"/>
    <w:rsid w:val="00C721FF"/>
    <w:rsid w:val="00C80036"/>
    <w:rsid w:val="00C80F22"/>
    <w:rsid w:val="00C81376"/>
    <w:rsid w:val="00C8202E"/>
    <w:rsid w:val="00C85153"/>
    <w:rsid w:val="00C85B7F"/>
    <w:rsid w:val="00C9411A"/>
    <w:rsid w:val="00C96F21"/>
    <w:rsid w:val="00C97E33"/>
    <w:rsid w:val="00CA258F"/>
    <w:rsid w:val="00CB20F9"/>
    <w:rsid w:val="00CB454E"/>
    <w:rsid w:val="00CB60B5"/>
    <w:rsid w:val="00CC4511"/>
    <w:rsid w:val="00CD1880"/>
    <w:rsid w:val="00CD2750"/>
    <w:rsid w:val="00CD3887"/>
    <w:rsid w:val="00CD5EE8"/>
    <w:rsid w:val="00CD657D"/>
    <w:rsid w:val="00CE281E"/>
    <w:rsid w:val="00CE3226"/>
    <w:rsid w:val="00CE79FE"/>
    <w:rsid w:val="00CF1253"/>
    <w:rsid w:val="00CF7530"/>
    <w:rsid w:val="00D10DC1"/>
    <w:rsid w:val="00D1301B"/>
    <w:rsid w:val="00D1375D"/>
    <w:rsid w:val="00D229DB"/>
    <w:rsid w:val="00D2304A"/>
    <w:rsid w:val="00D2386D"/>
    <w:rsid w:val="00D2718C"/>
    <w:rsid w:val="00D27B7E"/>
    <w:rsid w:val="00D31F08"/>
    <w:rsid w:val="00D32AF0"/>
    <w:rsid w:val="00D34CB1"/>
    <w:rsid w:val="00D43F63"/>
    <w:rsid w:val="00D50405"/>
    <w:rsid w:val="00D5076E"/>
    <w:rsid w:val="00D5110E"/>
    <w:rsid w:val="00D51302"/>
    <w:rsid w:val="00D56741"/>
    <w:rsid w:val="00D628B3"/>
    <w:rsid w:val="00D70CAE"/>
    <w:rsid w:val="00D74579"/>
    <w:rsid w:val="00D74B4C"/>
    <w:rsid w:val="00D76553"/>
    <w:rsid w:val="00D81ABA"/>
    <w:rsid w:val="00D838F9"/>
    <w:rsid w:val="00D92C4E"/>
    <w:rsid w:val="00DA34E7"/>
    <w:rsid w:val="00DA6FB0"/>
    <w:rsid w:val="00DA7822"/>
    <w:rsid w:val="00DB0A9F"/>
    <w:rsid w:val="00DB2791"/>
    <w:rsid w:val="00DC52AE"/>
    <w:rsid w:val="00DC5EDF"/>
    <w:rsid w:val="00DC77E8"/>
    <w:rsid w:val="00DD01E6"/>
    <w:rsid w:val="00DD1527"/>
    <w:rsid w:val="00DD5A6D"/>
    <w:rsid w:val="00DD7199"/>
    <w:rsid w:val="00DE0068"/>
    <w:rsid w:val="00DE337A"/>
    <w:rsid w:val="00E02B6A"/>
    <w:rsid w:val="00E0394A"/>
    <w:rsid w:val="00E10670"/>
    <w:rsid w:val="00E22046"/>
    <w:rsid w:val="00E245CF"/>
    <w:rsid w:val="00E30147"/>
    <w:rsid w:val="00E35007"/>
    <w:rsid w:val="00E40194"/>
    <w:rsid w:val="00E43AFE"/>
    <w:rsid w:val="00E440B1"/>
    <w:rsid w:val="00E47717"/>
    <w:rsid w:val="00E5015D"/>
    <w:rsid w:val="00E54493"/>
    <w:rsid w:val="00E62A0B"/>
    <w:rsid w:val="00E7001A"/>
    <w:rsid w:val="00E703DA"/>
    <w:rsid w:val="00E81DCA"/>
    <w:rsid w:val="00E831D8"/>
    <w:rsid w:val="00E8666A"/>
    <w:rsid w:val="00E87AA9"/>
    <w:rsid w:val="00EB1102"/>
    <w:rsid w:val="00EB3226"/>
    <w:rsid w:val="00EB5286"/>
    <w:rsid w:val="00EC67D0"/>
    <w:rsid w:val="00ED039E"/>
    <w:rsid w:val="00ED1D03"/>
    <w:rsid w:val="00ED1DA6"/>
    <w:rsid w:val="00ED2FB3"/>
    <w:rsid w:val="00ED5D89"/>
    <w:rsid w:val="00EE3E0C"/>
    <w:rsid w:val="00EE5144"/>
    <w:rsid w:val="00EF331F"/>
    <w:rsid w:val="00EF4197"/>
    <w:rsid w:val="00EF49CD"/>
    <w:rsid w:val="00EF5B42"/>
    <w:rsid w:val="00EF5FC7"/>
    <w:rsid w:val="00F00661"/>
    <w:rsid w:val="00F02D23"/>
    <w:rsid w:val="00F0342E"/>
    <w:rsid w:val="00F05403"/>
    <w:rsid w:val="00F24B5B"/>
    <w:rsid w:val="00F268D0"/>
    <w:rsid w:val="00F32183"/>
    <w:rsid w:val="00F3245F"/>
    <w:rsid w:val="00F3322E"/>
    <w:rsid w:val="00F34A46"/>
    <w:rsid w:val="00F35BF1"/>
    <w:rsid w:val="00F402EE"/>
    <w:rsid w:val="00F4218A"/>
    <w:rsid w:val="00F456E9"/>
    <w:rsid w:val="00F457D4"/>
    <w:rsid w:val="00F56187"/>
    <w:rsid w:val="00F57768"/>
    <w:rsid w:val="00F60B1F"/>
    <w:rsid w:val="00F60F8D"/>
    <w:rsid w:val="00F65A4A"/>
    <w:rsid w:val="00F70C71"/>
    <w:rsid w:val="00F71EC7"/>
    <w:rsid w:val="00F76542"/>
    <w:rsid w:val="00F81392"/>
    <w:rsid w:val="00F85F39"/>
    <w:rsid w:val="00F86A93"/>
    <w:rsid w:val="00F97F99"/>
    <w:rsid w:val="00FA0DD4"/>
    <w:rsid w:val="00FA1DB3"/>
    <w:rsid w:val="00FA5E8F"/>
    <w:rsid w:val="00FB581D"/>
    <w:rsid w:val="00FB70EB"/>
    <w:rsid w:val="00FC0002"/>
    <w:rsid w:val="00FC1757"/>
    <w:rsid w:val="00FC2450"/>
    <w:rsid w:val="00FC5542"/>
    <w:rsid w:val="00FC5788"/>
    <w:rsid w:val="00FD565C"/>
    <w:rsid w:val="00FE2042"/>
    <w:rsid w:val="00FF63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CA6A2"/>
  <w15:docId w15:val="{225B5438-CA89-42C9-B84D-5F982C4B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62"/>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372FE"/>
    <w:pPr>
      <w:ind w:left="720"/>
      <w:contextualSpacing/>
    </w:pPr>
  </w:style>
  <w:style w:type="paragraph" w:styleId="Textodebalo">
    <w:name w:val="Balloon Text"/>
    <w:basedOn w:val="Normal"/>
    <w:link w:val="TextodebaloCarter"/>
    <w:uiPriority w:val="99"/>
    <w:semiHidden/>
    <w:unhideWhenUsed/>
    <w:rsid w:val="00A372F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372FE"/>
    <w:rPr>
      <w:rFonts w:ascii="Segoe UI" w:hAnsi="Segoe UI" w:cs="Segoe UI"/>
      <w:sz w:val="18"/>
      <w:szCs w:val="18"/>
    </w:rPr>
  </w:style>
  <w:style w:type="paragraph" w:styleId="Cabealho">
    <w:name w:val="header"/>
    <w:basedOn w:val="Normal"/>
    <w:link w:val="CabealhoCarter"/>
    <w:uiPriority w:val="99"/>
    <w:unhideWhenUsed/>
    <w:rsid w:val="00A372F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372FE"/>
  </w:style>
  <w:style w:type="paragraph" w:styleId="Rodap">
    <w:name w:val="footer"/>
    <w:basedOn w:val="Normal"/>
    <w:link w:val="RodapCarter"/>
    <w:uiPriority w:val="99"/>
    <w:unhideWhenUsed/>
    <w:rsid w:val="00A372F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372FE"/>
  </w:style>
  <w:style w:type="character" w:styleId="Hiperligao">
    <w:name w:val="Hyperlink"/>
    <w:basedOn w:val="Tipodeletrapredefinidodopargrafo"/>
    <w:uiPriority w:val="99"/>
    <w:unhideWhenUsed/>
    <w:rsid w:val="00066C48"/>
    <w:rPr>
      <w:color w:val="0563C1" w:themeColor="hyperlink"/>
      <w:u w:val="single"/>
    </w:rPr>
  </w:style>
  <w:style w:type="character" w:customStyle="1" w:styleId="MenoNoResolvida1">
    <w:name w:val="Menção Não Resolvida1"/>
    <w:basedOn w:val="Tipodeletrapredefinidodopargrafo"/>
    <w:uiPriority w:val="99"/>
    <w:semiHidden/>
    <w:unhideWhenUsed/>
    <w:rsid w:val="00B03A28"/>
    <w:rPr>
      <w:color w:val="605E5C"/>
      <w:shd w:val="clear" w:color="auto" w:fill="E1DFDD"/>
    </w:rPr>
  </w:style>
  <w:style w:type="table" w:styleId="TabelacomGrelha">
    <w:name w:val="Table Grid"/>
    <w:basedOn w:val="Tabelanormal"/>
    <w:uiPriority w:val="39"/>
    <w:rsid w:val="0008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0865C9"/>
    <w:rPr>
      <w:b/>
      <w:bCs/>
    </w:rPr>
  </w:style>
  <w:style w:type="character" w:styleId="Hiperligaovisitada">
    <w:name w:val="FollowedHyperlink"/>
    <w:basedOn w:val="Tipodeletrapredefinidodopargrafo"/>
    <w:uiPriority w:val="99"/>
    <w:semiHidden/>
    <w:unhideWhenUsed/>
    <w:rsid w:val="00A971A0"/>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807EEC"/>
    <w:rPr>
      <w:color w:val="605E5C"/>
      <w:shd w:val="clear" w:color="auto" w:fill="E1DFDD"/>
    </w:rPr>
  </w:style>
  <w:style w:type="character" w:styleId="Refdecomentrio">
    <w:name w:val="annotation reference"/>
    <w:basedOn w:val="Tipodeletrapredefinidodopargrafo"/>
    <w:uiPriority w:val="99"/>
    <w:semiHidden/>
    <w:unhideWhenUsed/>
    <w:rsid w:val="00C51C0F"/>
    <w:rPr>
      <w:sz w:val="16"/>
      <w:szCs w:val="16"/>
    </w:rPr>
  </w:style>
  <w:style w:type="paragraph" w:styleId="Textodecomentrio">
    <w:name w:val="annotation text"/>
    <w:basedOn w:val="Normal"/>
    <w:link w:val="TextodecomentrioCarter"/>
    <w:uiPriority w:val="99"/>
    <w:semiHidden/>
    <w:unhideWhenUsed/>
    <w:rsid w:val="00C51C0F"/>
    <w:pPr>
      <w:suppressAutoHyphens/>
      <w:autoSpaceDN w:val="0"/>
      <w:spacing w:after="200" w:line="240" w:lineRule="auto"/>
      <w:textAlignment w:val="baseline"/>
    </w:pPr>
    <w:rPr>
      <w:rFonts w:ascii="Calibri" w:eastAsia="Calibri" w:hAnsi="Calibri" w:cs="Times New Roman"/>
      <w:sz w:val="20"/>
      <w:szCs w:val="20"/>
    </w:rPr>
  </w:style>
  <w:style w:type="character" w:customStyle="1" w:styleId="TextodecomentrioCarter">
    <w:name w:val="Texto de comentário Caráter"/>
    <w:basedOn w:val="Tipodeletrapredefinidodopargrafo"/>
    <w:link w:val="Textodecomentrio"/>
    <w:uiPriority w:val="99"/>
    <w:semiHidden/>
    <w:rsid w:val="00C51C0F"/>
    <w:rPr>
      <w:rFonts w:ascii="Calibri" w:eastAsia="Calibri" w:hAnsi="Calibri" w:cs="Times New Roman"/>
      <w:sz w:val="20"/>
      <w:szCs w:val="20"/>
    </w:rPr>
  </w:style>
  <w:style w:type="character" w:styleId="TextodoMarcadordePosio">
    <w:name w:val="Placeholder Text"/>
    <w:basedOn w:val="Tipodeletrapredefinidodopargrafo"/>
    <w:uiPriority w:val="99"/>
    <w:semiHidden/>
    <w:rsid w:val="00260541"/>
    <w:rPr>
      <w:color w:val="808080"/>
    </w:rPr>
  </w:style>
  <w:style w:type="character" w:customStyle="1" w:styleId="MenoNoResolvida3">
    <w:name w:val="Menção Não Resolvida3"/>
    <w:basedOn w:val="Tipodeletrapredefinidodopargrafo"/>
    <w:uiPriority w:val="99"/>
    <w:semiHidden/>
    <w:unhideWhenUsed/>
    <w:rsid w:val="00701C67"/>
    <w:rPr>
      <w:color w:val="605E5C"/>
      <w:shd w:val="clear" w:color="auto" w:fill="E1DFDD"/>
    </w:rPr>
  </w:style>
  <w:style w:type="character" w:customStyle="1" w:styleId="highlight">
    <w:name w:val="highlight"/>
    <w:basedOn w:val="Tipodeletrapredefinidodopargrafo"/>
    <w:rsid w:val="00D1375D"/>
  </w:style>
  <w:style w:type="character" w:styleId="MenoNoResolvida">
    <w:name w:val="Unresolved Mention"/>
    <w:basedOn w:val="Tipodeletrapredefinidodopargrafo"/>
    <w:uiPriority w:val="99"/>
    <w:semiHidden/>
    <w:unhideWhenUsed/>
    <w:rsid w:val="0041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778">
      <w:bodyDiv w:val="1"/>
      <w:marLeft w:val="0"/>
      <w:marRight w:val="0"/>
      <w:marTop w:val="0"/>
      <w:marBottom w:val="0"/>
      <w:divBdr>
        <w:top w:val="none" w:sz="0" w:space="0" w:color="auto"/>
        <w:left w:val="none" w:sz="0" w:space="0" w:color="auto"/>
        <w:bottom w:val="none" w:sz="0" w:space="0" w:color="auto"/>
        <w:right w:val="none" w:sz="0" w:space="0" w:color="auto"/>
      </w:divBdr>
      <w:divsChild>
        <w:div w:id="814638551">
          <w:marLeft w:val="0"/>
          <w:marRight w:val="0"/>
          <w:marTop w:val="0"/>
          <w:marBottom w:val="0"/>
          <w:divBdr>
            <w:top w:val="none" w:sz="0" w:space="0" w:color="auto"/>
            <w:left w:val="none" w:sz="0" w:space="0" w:color="auto"/>
            <w:bottom w:val="none" w:sz="0" w:space="0" w:color="auto"/>
            <w:right w:val="none" w:sz="0" w:space="0" w:color="auto"/>
          </w:divBdr>
        </w:div>
      </w:divsChild>
    </w:div>
    <w:div w:id="98911673">
      <w:bodyDiv w:val="1"/>
      <w:marLeft w:val="0"/>
      <w:marRight w:val="0"/>
      <w:marTop w:val="0"/>
      <w:marBottom w:val="0"/>
      <w:divBdr>
        <w:top w:val="none" w:sz="0" w:space="0" w:color="auto"/>
        <w:left w:val="none" w:sz="0" w:space="0" w:color="auto"/>
        <w:bottom w:val="none" w:sz="0" w:space="0" w:color="auto"/>
        <w:right w:val="none" w:sz="0" w:space="0" w:color="auto"/>
      </w:divBdr>
    </w:div>
    <w:div w:id="148984586">
      <w:bodyDiv w:val="1"/>
      <w:marLeft w:val="0"/>
      <w:marRight w:val="0"/>
      <w:marTop w:val="0"/>
      <w:marBottom w:val="0"/>
      <w:divBdr>
        <w:top w:val="none" w:sz="0" w:space="0" w:color="auto"/>
        <w:left w:val="none" w:sz="0" w:space="0" w:color="auto"/>
        <w:bottom w:val="none" w:sz="0" w:space="0" w:color="auto"/>
        <w:right w:val="none" w:sz="0" w:space="0" w:color="auto"/>
      </w:divBdr>
    </w:div>
    <w:div w:id="192160389">
      <w:bodyDiv w:val="1"/>
      <w:marLeft w:val="0"/>
      <w:marRight w:val="0"/>
      <w:marTop w:val="0"/>
      <w:marBottom w:val="0"/>
      <w:divBdr>
        <w:top w:val="none" w:sz="0" w:space="0" w:color="auto"/>
        <w:left w:val="none" w:sz="0" w:space="0" w:color="auto"/>
        <w:bottom w:val="none" w:sz="0" w:space="0" w:color="auto"/>
        <w:right w:val="none" w:sz="0" w:space="0" w:color="auto"/>
      </w:divBdr>
    </w:div>
    <w:div w:id="204367381">
      <w:bodyDiv w:val="1"/>
      <w:marLeft w:val="0"/>
      <w:marRight w:val="0"/>
      <w:marTop w:val="0"/>
      <w:marBottom w:val="0"/>
      <w:divBdr>
        <w:top w:val="none" w:sz="0" w:space="0" w:color="auto"/>
        <w:left w:val="none" w:sz="0" w:space="0" w:color="auto"/>
        <w:bottom w:val="none" w:sz="0" w:space="0" w:color="auto"/>
        <w:right w:val="none" w:sz="0" w:space="0" w:color="auto"/>
      </w:divBdr>
    </w:div>
    <w:div w:id="211617119">
      <w:bodyDiv w:val="1"/>
      <w:marLeft w:val="0"/>
      <w:marRight w:val="0"/>
      <w:marTop w:val="0"/>
      <w:marBottom w:val="0"/>
      <w:divBdr>
        <w:top w:val="none" w:sz="0" w:space="0" w:color="auto"/>
        <w:left w:val="none" w:sz="0" w:space="0" w:color="auto"/>
        <w:bottom w:val="none" w:sz="0" w:space="0" w:color="auto"/>
        <w:right w:val="none" w:sz="0" w:space="0" w:color="auto"/>
      </w:divBdr>
      <w:divsChild>
        <w:div w:id="1408192858">
          <w:marLeft w:val="0"/>
          <w:marRight w:val="0"/>
          <w:marTop w:val="0"/>
          <w:marBottom w:val="0"/>
          <w:divBdr>
            <w:top w:val="none" w:sz="0" w:space="0" w:color="auto"/>
            <w:left w:val="none" w:sz="0" w:space="0" w:color="auto"/>
            <w:bottom w:val="none" w:sz="0" w:space="0" w:color="auto"/>
            <w:right w:val="none" w:sz="0" w:space="0" w:color="auto"/>
          </w:divBdr>
        </w:div>
      </w:divsChild>
    </w:div>
    <w:div w:id="232129671">
      <w:bodyDiv w:val="1"/>
      <w:marLeft w:val="0"/>
      <w:marRight w:val="0"/>
      <w:marTop w:val="0"/>
      <w:marBottom w:val="0"/>
      <w:divBdr>
        <w:top w:val="none" w:sz="0" w:space="0" w:color="auto"/>
        <w:left w:val="none" w:sz="0" w:space="0" w:color="auto"/>
        <w:bottom w:val="none" w:sz="0" w:space="0" w:color="auto"/>
        <w:right w:val="none" w:sz="0" w:space="0" w:color="auto"/>
      </w:divBdr>
    </w:div>
    <w:div w:id="289290982">
      <w:bodyDiv w:val="1"/>
      <w:marLeft w:val="0"/>
      <w:marRight w:val="0"/>
      <w:marTop w:val="0"/>
      <w:marBottom w:val="0"/>
      <w:divBdr>
        <w:top w:val="none" w:sz="0" w:space="0" w:color="auto"/>
        <w:left w:val="none" w:sz="0" w:space="0" w:color="auto"/>
        <w:bottom w:val="none" w:sz="0" w:space="0" w:color="auto"/>
        <w:right w:val="none" w:sz="0" w:space="0" w:color="auto"/>
      </w:divBdr>
    </w:div>
    <w:div w:id="303892310">
      <w:bodyDiv w:val="1"/>
      <w:marLeft w:val="0"/>
      <w:marRight w:val="0"/>
      <w:marTop w:val="0"/>
      <w:marBottom w:val="0"/>
      <w:divBdr>
        <w:top w:val="none" w:sz="0" w:space="0" w:color="auto"/>
        <w:left w:val="none" w:sz="0" w:space="0" w:color="auto"/>
        <w:bottom w:val="none" w:sz="0" w:space="0" w:color="auto"/>
        <w:right w:val="none" w:sz="0" w:space="0" w:color="auto"/>
      </w:divBdr>
    </w:div>
    <w:div w:id="305086497">
      <w:bodyDiv w:val="1"/>
      <w:marLeft w:val="0"/>
      <w:marRight w:val="0"/>
      <w:marTop w:val="0"/>
      <w:marBottom w:val="0"/>
      <w:divBdr>
        <w:top w:val="none" w:sz="0" w:space="0" w:color="auto"/>
        <w:left w:val="none" w:sz="0" w:space="0" w:color="auto"/>
        <w:bottom w:val="none" w:sz="0" w:space="0" w:color="auto"/>
        <w:right w:val="none" w:sz="0" w:space="0" w:color="auto"/>
      </w:divBdr>
    </w:div>
    <w:div w:id="329218017">
      <w:bodyDiv w:val="1"/>
      <w:marLeft w:val="0"/>
      <w:marRight w:val="0"/>
      <w:marTop w:val="0"/>
      <w:marBottom w:val="0"/>
      <w:divBdr>
        <w:top w:val="none" w:sz="0" w:space="0" w:color="auto"/>
        <w:left w:val="none" w:sz="0" w:space="0" w:color="auto"/>
        <w:bottom w:val="none" w:sz="0" w:space="0" w:color="auto"/>
        <w:right w:val="none" w:sz="0" w:space="0" w:color="auto"/>
      </w:divBdr>
    </w:div>
    <w:div w:id="352340954">
      <w:bodyDiv w:val="1"/>
      <w:marLeft w:val="0"/>
      <w:marRight w:val="0"/>
      <w:marTop w:val="0"/>
      <w:marBottom w:val="0"/>
      <w:divBdr>
        <w:top w:val="none" w:sz="0" w:space="0" w:color="auto"/>
        <w:left w:val="none" w:sz="0" w:space="0" w:color="auto"/>
        <w:bottom w:val="none" w:sz="0" w:space="0" w:color="auto"/>
        <w:right w:val="none" w:sz="0" w:space="0" w:color="auto"/>
      </w:divBdr>
    </w:div>
    <w:div w:id="359089455">
      <w:bodyDiv w:val="1"/>
      <w:marLeft w:val="0"/>
      <w:marRight w:val="0"/>
      <w:marTop w:val="0"/>
      <w:marBottom w:val="0"/>
      <w:divBdr>
        <w:top w:val="none" w:sz="0" w:space="0" w:color="auto"/>
        <w:left w:val="none" w:sz="0" w:space="0" w:color="auto"/>
        <w:bottom w:val="none" w:sz="0" w:space="0" w:color="auto"/>
        <w:right w:val="none" w:sz="0" w:space="0" w:color="auto"/>
      </w:divBdr>
    </w:div>
    <w:div w:id="359941684">
      <w:bodyDiv w:val="1"/>
      <w:marLeft w:val="0"/>
      <w:marRight w:val="0"/>
      <w:marTop w:val="0"/>
      <w:marBottom w:val="0"/>
      <w:divBdr>
        <w:top w:val="none" w:sz="0" w:space="0" w:color="auto"/>
        <w:left w:val="none" w:sz="0" w:space="0" w:color="auto"/>
        <w:bottom w:val="none" w:sz="0" w:space="0" w:color="auto"/>
        <w:right w:val="none" w:sz="0" w:space="0" w:color="auto"/>
      </w:divBdr>
    </w:div>
    <w:div w:id="427391538">
      <w:bodyDiv w:val="1"/>
      <w:marLeft w:val="0"/>
      <w:marRight w:val="0"/>
      <w:marTop w:val="0"/>
      <w:marBottom w:val="0"/>
      <w:divBdr>
        <w:top w:val="none" w:sz="0" w:space="0" w:color="auto"/>
        <w:left w:val="none" w:sz="0" w:space="0" w:color="auto"/>
        <w:bottom w:val="none" w:sz="0" w:space="0" w:color="auto"/>
        <w:right w:val="none" w:sz="0" w:space="0" w:color="auto"/>
      </w:divBdr>
    </w:div>
    <w:div w:id="464197268">
      <w:bodyDiv w:val="1"/>
      <w:marLeft w:val="0"/>
      <w:marRight w:val="0"/>
      <w:marTop w:val="0"/>
      <w:marBottom w:val="0"/>
      <w:divBdr>
        <w:top w:val="none" w:sz="0" w:space="0" w:color="auto"/>
        <w:left w:val="none" w:sz="0" w:space="0" w:color="auto"/>
        <w:bottom w:val="none" w:sz="0" w:space="0" w:color="auto"/>
        <w:right w:val="none" w:sz="0" w:space="0" w:color="auto"/>
      </w:divBdr>
    </w:div>
    <w:div w:id="489566805">
      <w:bodyDiv w:val="1"/>
      <w:marLeft w:val="0"/>
      <w:marRight w:val="0"/>
      <w:marTop w:val="0"/>
      <w:marBottom w:val="0"/>
      <w:divBdr>
        <w:top w:val="none" w:sz="0" w:space="0" w:color="auto"/>
        <w:left w:val="none" w:sz="0" w:space="0" w:color="auto"/>
        <w:bottom w:val="none" w:sz="0" w:space="0" w:color="auto"/>
        <w:right w:val="none" w:sz="0" w:space="0" w:color="auto"/>
      </w:divBdr>
    </w:div>
    <w:div w:id="559483666">
      <w:bodyDiv w:val="1"/>
      <w:marLeft w:val="0"/>
      <w:marRight w:val="0"/>
      <w:marTop w:val="0"/>
      <w:marBottom w:val="0"/>
      <w:divBdr>
        <w:top w:val="none" w:sz="0" w:space="0" w:color="auto"/>
        <w:left w:val="none" w:sz="0" w:space="0" w:color="auto"/>
        <w:bottom w:val="none" w:sz="0" w:space="0" w:color="auto"/>
        <w:right w:val="none" w:sz="0" w:space="0" w:color="auto"/>
      </w:divBdr>
    </w:div>
    <w:div w:id="559560478">
      <w:bodyDiv w:val="1"/>
      <w:marLeft w:val="0"/>
      <w:marRight w:val="0"/>
      <w:marTop w:val="0"/>
      <w:marBottom w:val="0"/>
      <w:divBdr>
        <w:top w:val="none" w:sz="0" w:space="0" w:color="auto"/>
        <w:left w:val="none" w:sz="0" w:space="0" w:color="auto"/>
        <w:bottom w:val="none" w:sz="0" w:space="0" w:color="auto"/>
        <w:right w:val="none" w:sz="0" w:space="0" w:color="auto"/>
      </w:divBdr>
    </w:div>
    <w:div w:id="606616879">
      <w:bodyDiv w:val="1"/>
      <w:marLeft w:val="0"/>
      <w:marRight w:val="0"/>
      <w:marTop w:val="0"/>
      <w:marBottom w:val="0"/>
      <w:divBdr>
        <w:top w:val="none" w:sz="0" w:space="0" w:color="auto"/>
        <w:left w:val="none" w:sz="0" w:space="0" w:color="auto"/>
        <w:bottom w:val="none" w:sz="0" w:space="0" w:color="auto"/>
        <w:right w:val="none" w:sz="0" w:space="0" w:color="auto"/>
      </w:divBdr>
    </w:div>
    <w:div w:id="611280970">
      <w:bodyDiv w:val="1"/>
      <w:marLeft w:val="0"/>
      <w:marRight w:val="0"/>
      <w:marTop w:val="0"/>
      <w:marBottom w:val="0"/>
      <w:divBdr>
        <w:top w:val="none" w:sz="0" w:space="0" w:color="auto"/>
        <w:left w:val="none" w:sz="0" w:space="0" w:color="auto"/>
        <w:bottom w:val="none" w:sz="0" w:space="0" w:color="auto"/>
        <w:right w:val="none" w:sz="0" w:space="0" w:color="auto"/>
      </w:divBdr>
    </w:div>
    <w:div w:id="645626823">
      <w:bodyDiv w:val="1"/>
      <w:marLeft w:val="0"/>
      <w:marRight w:val="0"/>
      <w:marTop w:val="0"/>
      <w:marBottom w:val="0"/>
      <w:divBdr>
        <w:top w:val="none" w:sz="0" w:space="0" w:color="auto"/>
        <w:left w:val="none" w:sz="0" w:space="0" w:color="auto"/>
        <w:bottom w:val="none" w:sz="0" w:space="0" w:color="auto"/>
        <w:right w:val="none" w:sz="0" w:space="0" w:color="auto"/>
      </w:divBdr>
    </w:div>
    <w:div w:id="650407467">
      <w:bodyDiv w:val="1"/>
      <w:marLeft w:val="0"/>
      <w:marRight w:val="0"/>
      <w:marTop w:val="0"/>
      <w:marBottom w:val="0"/>
      <w:divBdr>
        <w:top w:val="none" w:sz="0" w:space="0" w:color="auto"/>
        <w:left w:val="none" w:sz="0" w:space="0" w:color="auto"/>
        <w:bottom w:val="none" w:sz="0" w:space="0" w:color="auto"/>
        <w:right w:val="none" w:sz="0" w:space="0" w:color="auto"/>
      </w:divBdr>
    </w:div>
    <w:div w:id="681051639">
      <w:bodyDiv w:val="1"/>
      <w:marLeft w:val="0"/>
      <w:marRight w:val="0"/>
      <w:marTop w:val="0"/>
      <w:marBottom w:val="0"/>
      <w:divBdr>
        <w:top w:val="none" w:sz="0" w:space="0" w:color="auto"/>
        <w:left w:val="none" w:sz="0" w:space="0" w:color="auto"/>
        <w:bottom w:val="none" w:sz="0" w:space="0" w:color="auto"/>
        <w:right w:val="none" w:sz="0" w:space="0" w:color="auto"/>
      </w:divBdr>
    </w:div>
    <w:div w:id="710811028">
      <w:bodyDiv w:val="1"/>
      <w:marLeft w:val="0"/>
      <w:marRight w:val="0"/>
      <w:marTop w:val="0"/>
      <w:marBottom w:val="0"/>
      <w:divBdr>
        <w:top w:val="none" w:sz="0" w:space="0" w:color="auto"/>
        <w:left w:val="none" w:sz="0" w:space="0" w:color="auto"/>
        <w:bottom w:val="none" w:sz="0" w:space="0" w:color="auto"/>
        <w:right w:val="none" w:sz="0" w:space="0" w:color="auto"/>
      </w:divBdr>
    </w:div>
    <w:div w:id="723216738">
      <w:bodyDiv w:val="1"/>
      <w:marLeft w:val="0"/>
      <w:marRight w:val="0"/>
      <w:marTop w:val="0"/>
      <w:marBottom w:val="0"/>
      <w:divBdr>
        <w:top w:val="none" w:sz="0" w:space="0" w:color="auto"/>
        <w:left w:val="none" w:sz="0" w:space="0" w:color="auto"/>
        <w:bottom w:val="none" w:sz="0" w:space="0" w:color="auto"/>
        <w:right w:val="none" w:sz="0" w:space="0" w:color="auto"/>
      </w:divBdr>
    </w:div>
    <w:div w:id="732046998">
      <w:bodyDiv w:val="1"/>
      <w:marLeft w:val="0"/>
      <w:marRight w:val="0"/>
      <w:marTop w:val="0"/>
      <w:marBottom w:val="0"/>
      <w:divBdr>
        <w:top w:val="none" w:sz="0" w:space="0" w:color="auto"/>
        <w:left w:val="none" w:sz="0" w:space="0" w:color="auto"/>
        <w:bottom w:val="none" w:sz="0" w:space="0" w:color="auto"/>
        <w:right w:val="none" w:sz="0" w:space="0" w:color="auto"/>
      </w:divBdr>
    </w:div>
    <w:div w:id="780758991">
      <w:bodyDiv w:val="1"/>
      <w:marLeft w:val="0"/>
      <w:marRight w:val="0"/>
      <w:marTop w:val="0"/>
      <w:marBottom w:val="0"/>
      <w:divBdr>
        <w:top w:val="none" w:sz="0" w:space="0" w:color="auto"/>
        <w:left w:val="none" w:sz="0" w:space="0" w:color="auto"/>
        <w:bottom w:val="none" w:sz="0" w:space="0" w:color="auto"/>
        <w:right w:val="none" w:sz="0" w:space="0" w:color="auto"/>
      </w:divBdr>
    </w:div>
    <w:div w:id="812872042">
      <w:bodyDiv w:val="1"/>
      <w:marLeft w:val="0"/>
      <w:marRight w:val="0"/>
      <w:marTop w:val="0"/>
      <w:marBottom w:val="0"/>
      <w:divBdr>
        <w:top w:val="none" w:sz="0" w:space="0" w:color="auto"/>
        <w:left w:val="none" w:sz="0" w:space="0" w:color="auto"/>
        <w:bottom w:val="none" w:sz="0" w:space="0" w:color="auto"/>
        <w:right w:val="none" w:sz="0" w:space="0" w:color="auto"/>
      </w:divBdr>
    </w:div>
    <w:div w:id="863134729">
      <w:bodyDiv w:val="1"/>
      <w:marLeft w:val="0"/>
      <w:marRight w:val="0"/>
      <w:marTop w:val="0"/>
      <w:marBottom w:val="0"/>
      <w:divBdr>
        <w:top w:val="none" w:sz="0" w:space="0" w:color="auto"/>
        <w:left w:val="none" w:sz="0" w:space="0" w:color="auto"/>
        <w:bottom w:val="none" w:sz="0" w:space="0" w:color="auto"/>
        <w:right w:val="none" w:sz="0" w:space="0" w:color="auto"/>
      </w:divBdr>
    </w:div>
    <w:div w:id="920867782">
      <w:bodyDiv w:val="1"/>
      <w:marLeft w:val="0"/>
      <w:marRight w:val="0"/>
      <w:marTop w:val="0"/>
      <w:marBottom w:val="0"/>
      <w:divBdr>
        <w:top w:val="none" w:sz="0" w:space="0" w:color="auto"/>
        <w:left w:val="none" w:sz="0" w:space="0" w:color="auto"/>
        <w:bottom w:val="none" w:sz="0" w:space="0" w:color="auto"/>
        <w:right w:val="none" w:sz="0" w:space="0" w:color="auto"/>
      </w:divBdr>
    </w:div>
    <w:div w:id="944460104">
      <w:bodyDiv w:val="1"/>
      <w:marLeft w:val="0"/>
      <w:marRight w:val="0"/>
      <w:marTop w:val="0"/>
      <w:marBottom w:val="0"/>
      <w:divBdr>
        <w:top w:val="none" w:sz="0" w:space="0" w:color="auto"/>
        <w:left w:val="none" w:sz="0" w:space="0" w:color="auto"/>
        <w:bottom w:val="none" w:sz="0" w:space="0" w:color="auto"/>
        <w:right w:val="none" w:sz="0" w:space="0" w:color="auto"/>
      </w:divBdr>
    </w:div>
    <w:div w:id="962883381">
      <w:bodyDiv w:val="1"/>
      <w:marLeft w:val="0"/>
      <w:marRight w:val="0"/>
      <w:marTop w:val="0"/>
      <w:marBottom w:val="0"/>
      <w:divBdr>
        <w:top w:val="none" w:sz="0" w:space="0" w:color="auto"/>
        <w:left w:val="none" w:sz="0" w:space="0" w:color="auto"/>
        <w:bottom w:val="none" w:sz="0" w:space="0" w:color="auto"/>
        <w:right w:val="none" w:sz="0" w:space="0" w:color="auto"/>
      </w:divBdr>
    </w:div>
    <w:div w:id="970478020">
      <w:bodyDiv w:val="1"/>
      <w:marLeft w:val="0"/>
      <w:marRight w:val="0"/>
      <w:marTop w:val="0"/>
      <w:marBottom w:val="0"/>
      <w:divBdr>
        <w:top w:val="none" w:sz="0" w:space="0" w:color="auto"/>
        <w:left w:val="none" w:sz="0" w:space="0" w:color="auto"/>
        <w:bottom w:val="none" w:sz="0" w:space="0" w:color="auto"/>
        <w:right w:val="none" w:sz="0" w:space="0" w:color="auto"/>
      </w:divBdr>
    </w:div>
    <w:div w:id="990906589">
      <w:bodyDiv w:val="1"/>
      <w:marLeft w:val="0"/>
      <w:marRight w:val="0"/>
      <w:marTop w:val="0"/>
      <w:marBottom w:val="0"/>
      <w:divBdr>
        <w:top w:val="none" w:sz="0" w:space="0" w:color="auto"/>
        <w:left w:val="none" w:sz="0" w:space="0" w:color="auto"/>
        <w:bottom w:val="none" w:sz="0" w:space="0" w:color="auto"/>
        <w:right w:val="none" w:sz="0" w:space="0" w:color="auto"/>
      </w:divBdr>
    </w:div>
    <w:div w:id="1029571828">
      <w:bodyDiv w:val="1"/>
      <w:marLeft w:val="0"/>
      <w:marRight w:val="0"/>
      <w:marTop w:val="0"/>
      <w:marBottom w:val="0"/>
      <w:divBdr>
        <w:top w:val="none" w:sz="0" w:space="0" w:color="auto"/>
        <w:left w:val="none" w:sz="0" w:space="0" w:color="auto"/>
        <w:bottom w:val="none" w:sz="0" w:space="0" w:color="auto"/>
        <w:right w:val="none" w:sz="0" w:space="0" w:color="auto"/>
      </w:divBdr>
    </w:div>
    <w:div w:id="1083599423">
      <w:bodyDiv w:val="1"/>
      <w:marLeft w:val="0"/>
      <w:marRight w:val="0"/>
      <w:marTop w:val="0"/>
      <w:marBottom w:val="0"/>
      <w:divBdr>
        <w:top w:val="none" w:sz="0" w:space="0" w:color="auto"/>
        <w:left w:val="none" w:sz="0" w:space="0" w:color="auto"/>
        <w:bottom w:val="none" w:sz="0" w:space="0" w:color="auto"/>
        <w:right w:val="none" w:sz="0" w:space="0" w:color="auto"/>
      </w:divBdr>
    </w:div>
    <w:div w:id="1087115734">
      <w:bodyDiv w:val="1"/>
      <w:marLeft w:val="0"/>
      <w:marRight w:val="0"/>
      <w:marTop w:val="0"/>
      <w:marBottom w:val="0"/>
      <w:divBdr>
        <w:top w:val="none" w:sz="0" w:space="0" w:color="auto"/>
        <w:left w:val="none" w:sz="0" w:space="0" w:color="auto"/>
        <w:bottom w:val="none" w:sz="0" w:space="0" w:color="auto"/>
        <w:right w:val="none" w:sz="0" w:space="0" w:color="auto"/>
      </w:divBdr>
    </w:div>
    <w:div w:id="1113742128">
      <w:bodyDiv w:val="1"/>
      <w:marLeft w:val="0"/>
      <w:marRight w:val="0"/>
      <w:marTop w:val="0"/>
      <w:marBottom w:val="0"/>
      <w:divBdr>
        <w:top w:val="none" w:sz="0" w:space="0" w:color="auto"/>
        <w:left w:val="none" w:sz="0" w:space="0" w:color="auto"/>
        <w:bottom w:val="none" w:sz="0" w:space="0" w:color="auto"/>
        <w:right w:val="none" w:sz="0" w:space="0" w:color="auto"/>
      </w:divBdr>
    </w:div>
    <w:div w:id="1132863180">
      <w:bodyDiv w:val="1"/>
      <w:marLeft w:val="0"/>
      <w:marRight w:val="0"/>
      <w:marTop w:val="0"/>
      <w:marBottom w:val="0"/>
      <w:divBdr>
        <w:top w:val="none" w:sz="0" w:space="0" w:color="auto"/>
        <w:left w:val="none" w:sz="0" w:space="0" w:color="auto"/>
        <w:bottom w:val="none" w:sz="0" w:space="0" w:color="auto"/>
        <w:right w:val="none" w:sz="0" w:space="0" w:color="auto"/>
      </w:divBdr>
    </w:div>
    <w:div w:id="1147436842">
      <w:bodyDiv w:val="1"/>
      <w:marLeft w:val="0"/>
      <w:marRight w:val="0"/>
      <w:marTop w:val="0"/>
      <w:marBottom w:val="0"/>
      <w:divBdr>
        <w:top w:val="none" w:sz="0" w:space="0" w:color="auto"/>
        <w:left w:val="none" w:sz="0" w:space="0" w:color="auto"/>
        <w:bottom w:val="none" w:sz="0" w:space="0" w:color="auto"/>
        <w:right w:val="none" w:sz="0" w:space="0" w:color="auto"/>
      </w:divBdr>
      <w:divsChild>
        <w:div w:id="1303652436">
          <w:marLeft w:val="0"/>
          <w:marRight w:val="0"/>
          <w:marTop w:val="0"/>
          <w:marBottom w:val="0"/>
          <w:divBdr>
            <w:top w:val="none" w:sz="0" w:space="0" w:color="auto"/>
            <w:left w:val="none" w:sz="0" w:space="0" w:color="auto"/>
            <w:bottom w:val="none" w:sz="0" w:space="0" w:color="auto"/>
            <w:right w:val="none" w:sz="0" w:space="0" w:color="auto"/>
          </w:divBdr>
        </w:div>
      </w:divsChild>
    </w:div>
    <w:div w:id="1151942771">
      <w:bodyDiv w:val="1"/>
      <w:marLeft w:val="0"/>
      <w:marRight w:val="0"/>
      <w:marTop w:val="0"/>
      <w:marBottom w:val="0"/>
      <w:divBdr>
        <w:top w:val="none" w:sz="0" w:space="0" w:color="auto"/>
        <w:left w:val="none" w:sz="0" w:space="0" w:color="auto"/>
        <w:bottom w:val="none" w:sz="0" w:space="0" w:color="auto"/>
        <w:right w:val="none" w:sz="0" w:space="0" w:color="auto"/>
      </w:divBdr>
    </w:div>
    <w:div w:id="1165392435">
      <w:bodyDiv w:val="1"/>
      <w:marLeft w:val="0"/>
      <w:marRight w:val="0"/>
      <w:marTop w:val="0"/>
      <w:marBottom w:val="0"/>
      <w:divBdr>
        <w:top w:val="none" w:sz="0" w:space="0" w:color="auto"/>
        <w:left w:val="none" w:sz="0" w:space="0" w:color="auto"/>
        <w:bottom w:val="none" w:sz="0" w:space="0" w:color="auto"/>
        <w:right w:val="none" w:sz="0" w:space="0" w:color="auto"/>
      </w:divBdr>
    </w:div>
    <w:div w:id="1173641345">
      <w:bodyDiv w:val="1"/>
      <w:marLeft w:val="0"/>
      <w:marRight w:val="0"/>
      <w:marTop w:val="0"/>
      <w:marBottom w:val="0"/>
      <w:divBdr>
        <w:top w:val="none" w:sz="0" w:space="0" w:color="auto"/>
        <w:left w:val="none" w:sz="0" w:space="0" w:color="auto"/>
        <w:bottom w:val="none" w:sz="0" w:space="0" w:color="auto"/>
        <w:right w:val="none" w:sz="0" w:space="0" w:color="auto"/>
      </w:divBdr>
    </w:div>
    <w:div w:id="1175652421">
      <w:bodyDiv w:val="1"/>
      <w:marLeft w:val="0"/>
      <w:marRight w:val="0"/>
      <w:marTop w:val="0"/>
      <w:marBottom w:val="0"/>
      <w:divBdr>
        <w:top w:val="none" w:sz="0" w:space="0" w:color="auto"/>
        <w:left w:val="none" w:sz="0" w:space="0" w:color="auto"/>
        <w:bottom w:val="none" w:sz="0" w:space="0" w:color="auto"/>
        <w:right w:val="none" w:sz="0" w:space="0" w:color="auto"/>
      </w:divBdr>
    </w:div>
    <w:div w:id="1178497057">
      <w:bodyDiv w:val="1"/>
      <w:marLeft w:val="0"/>
      <w:marRight w:val="0"/>
      <w:marTop w:val="0"/>
      <w:marBottom w:val="0"/>
      <w:divBdr>
        <w:top w:val="none" w:sz="0" w:space="0" w:color="auto"/>
        <w:left w:val="none" w:sz="0" w:space="0" w:color="auto"/>
        <w:bottom w:val="none" w:sz="0" w:space="0" w:color="auto"/>
        <w:right w:val="none" w:sz="0" w:space="0" w:color="auto"/>
      </w:divBdr>
    </w:div>
    <w:div w:id="1190794850">
      <w:bodyDiv w:val="1"/>
      <w:marLeft w:val="0"/>
      <w:marRight w:val="0"/>
      <w:marTop w:val="0"/>
      <w:marBottom w:val="0"/>
      <w:divBdr>
        <w:top w:val="none" w:sz="0" w:space="0" w:color="auto"/>
        <w:left w:val="none" w:sz="0" w:space="0" w:color="auto"/>
        <w:bottom w:val="none" w:sz="0" w:space="0" w:color="auto"/>
        <w:right w:val="none" w:sz="0" w:space="0" w:color="auto"/>
      </w:divBdr>
    </w:div>
    <w:div w:id="1227569723">
      <w:bodyDiv w:val="1"/>
      <w:marLeft w:val="0"/>
      <w:marRight w:val="0"/>
      <w:marTop w:val="0"/>
      <w:marBottom w:val="0"/>
      <w:divBdr>
        <w:top w:val="none" w:sz="0" w:space="0" w:color="auto"/>
        <w:left w:val="none" w:sz="0" w:space="0" w:color="auto"/>
        <w:bottom w:val="none" w:sz="0" w:space="0" w:color="auto"/>
        <w:right w:val="none" w:sz="0" w:space="0" w:color="auto"/>
      </w:divBdr>
    </w:div>
    <w:div w:id="1245721688">
      <w:bodyDiv w:val="1"/>
      <w:marLeft w:val="0"/>
      <w:marRight w:val="0"/>
      <w:marTop w:val="0"/>
      <w:marBottom w:val="0"/>
      <w:divBdr>
        <w:top w:val="none" w:sz="0" w:space="0" w:color="auto"/>
        <w:left w:val="none" w:sz="0" w:space="0" w:color="auto"/>
        <w:bottom w:val="none" w:sz="0" w:space="0" w:color="auto"/>
        <w:right w:val="none" w:sz="0" w:space="0" w:color="auto"/>
      </w:divBdr>
    </w:div>
    <w:div w:id="1247617483">
      <w:bodyDiv w:val="1"/>
      <w:marLeft w:val="0"/>
      <w:marRight w:val="0"/>
      <w:marTop w:val="0"/>
      <w:marBottom w:val="0"/>
      <w:divBdr>
        <w:top w:val="none" w:sz="0" w:space="0" w:color="auto"/>
        <w:left w:val="none" w:sz="0" w:space="0" w:color="auto"/>
        <w:bottom w:val="none" w:sz="0" w:space="0" w:color="auto"/>
        <w:right w:val="none" w:sz="0" w:space="0" w:color="auto"/>
      </w:divBdr>
    </w:div>
    <w:div w:id="1254241925">
      <w:bodyDiv w:val="1"/>
      <w:marLeft w:val="0"/>
      <w:marRight w:val="0"/>
      <w:marTop w:val="0"/>
      <w:marBottom w:val="0"/>
      <w:divBdr>
        <w:top w:val="none" w:sz="0" w:space="0" w:color="auto"/>
        <w:left w:val="none" w:sz="0" w:space="0" w:color="auto"/>
        <w:bottom w:val="none" w:sz="0" w:space="0" w:color="auto"/>
        <w:right w:val="none" w:sz="0" w:space="0" w:color="auto"/>
      </w:divBdr>
    </w:div>
    <w:div w:id="1259020536">
      <w:bodyDiv w:val="1"/>
      <w:marLeft w:val="0"/>
      <w:marRight w:val="0"/>
      <w:marTop w:val="0"/>
      <w:marBottom w:val="0"/>
      <w:divBdr>
        <w:top w:val="none" w:sz="0" w:space="0" w:color="auto"/>
        <w:left w:val="none" w:sz="0" w:space="0" w:color="auto"/>
        <w:bottom w:val="none" w:sz="0" w:space="0" w:color="auto"/>
        <w:right w:val="none" w:sz="0" w:space="0" w:color="auto"/>
      </w:divBdr>
    </w:div>
    <w:div w:id="1281689929">
      <w:bodyDiv w:val="1"/>
      <w:marLeft w:val="0"/>
      <w:marRight w:val="0"/>
      <w:marTop w:val="0"/>
      <w:marBottom w:val="0"/>
      <w:divBdr>
        <w:top w:val="none" w:sz="0" w:space="0" w:color="auto"/>
        <w:left w:val="none" w:sz="0" w:space="0" w:color="auto"/>
        <w:bottom w:val="none" w:sz="0" w:space="0" w:color="auto"/>
        <w:right w:val="none" w:sz="0" w:space="0" w:color="auto"/>
      </w:divBdr>
    </w:div>
    <w:div w:id="1289429696">
      <w:bodyDiv w:val="1"/>
      <w:marLeft w:val="0"/>
      <w:marRight w:val="0"/>
      <w:marTop w:val="0"/>
      <w:marBottom w:val="0"/>
      <w:divBdr>
        <w:top w:val="none" w:sz="0" w:space="0" w:color="auto"/>
        <w:left w:val="none" w:sz="0" w:space="0" w:color="auto"/>
        <w:bottom w:val="none" w:sz="0" w:space="0" w:color="auto"/>
        <w:right w:val="none" w:sz="0" w:space="0" w:color="auto"/>
      </w:divBdr>
    </w:div>
    <w:div w:id="1318151322">
      <w:bodyDiv w:val="1"/>
      <w:marLeft w:val="0"/>
      <w:marRight w:val="0"/>
      <w:marTop w:val="0"/>
      <w:marBottom w:val="0"/>
      <w:divBdr>
        <w:top w:val="none" w:sz="0" w:space="0" w:color="auto"/>
        <w:left w:val="none" w:sz="0" w:space="0" w:color="auto"/>
        <w:bottom w:val="none" w:sz="0" w:space="0" w:color="auto"/>
        <w:right w:val="none" w:sz="0" w:space="0" w:color="auto"/>
      </w:divBdr>
    </w:div>
    <w:div w:id="1349481701">
      <w:bodyDiv w:val="1"/>
      <w:marLeft w:val="0"/>
      <w:marRight w:val="0"/>
      <w:marTop w:val="0"/>
      <w:marBottom w:val="0"/>
      <w:divBdr>
        <w:top w:val="none" w:sz="0" w:space="0" w:color="auto"/>
        <w:left w:val="none" w:sz="0" w:space="0" w:color="auto"/>
        <w:bottom w:val="none" w:sz="0" w:space="0" w:color="auto"/>
        <w:right w:val="none" w:sz="0" w:space="0" w:color="auto"/>
      </w:divBdr>
    </w:div>
    <w:div w:id="1366060681">
      <w:bodyDiv w:val="1"/>
      <w:marLeft w:val="0"/>
      <w:marRight w:val="0"/>
      <w:marTop w:val="0"/>
      <w:marBottom w:val="0"/>
      <w:divBdr>
        <w:top w:val="none" w:sz="0" w:space="0" w:color="auto"/>
        <w:left w:val="none" w:sz="0" w:space="0" w:color="auto"/>
        <w:bottom w:val="none" w:sz="0" w:space="0" w:color="auto"/>
        <w:right w:val="none" w:sz="0" w:space="0" w:color="auto"/>
      </w:divBdr>
    </w:div>
    <w:div w:id="1404062902">
      <w:bodyDiv w:val="1"/>
      <w:marLeft w:val="0"/>
      <w:marRight w:val="0"/>
      <w:marTop w:val="0"/>
      <w:marBottom w:val="0"/>
      <w:divBdr>
        <w:top w:val="none" w:sz="0" w:space="0" w:color="auto"/>
        <w:left w:val="none" w:sz="0" w:space="0" w:color="auto"/>
        <w:bottom w:val="none" w:sz="0" w:space="0" w:color="auto"/>
        <w:right w:val="none" w:sz="0" w:space="0" w:color="auto"/>
      </w:divBdr>
    </w:div>
    <w:div w:id="1452477139">
      <w:bodyDiv w:val="1"/>
      <w:marLeft w:val="0"/>
      <w:marRight w:val="0"/>
      <w:marTop w:val="0"/>
      <w:marBottom w:val="0"/>
      <w:divBdr>
        <w:top w:val="none" w:sz="0" w:space="0" w:color="auto"/>
        <w:left w:val="none" w:sz="0" w:space="0" w:color="auto"/>
        <w:bottom w:val="none" w:sz="0" w:space="0" w:color="auto"/>
        <w:right w:val="none" w:sz="0" w:space="0" w:color="auto"/>
      </w:divBdr>
    </w:div>
    <w:div w:id="1452896930">
      <w:bodyDiv w:val="1"/>
      <w:marLeft w:val="0"/>
      <w:marRight w:val="0"/>
      <w:marTop w:val="0"/>
      <w:marBottom w:val="0"/>
      <w:divBdr>
        <w:top w:val="none" w:sz="0" w:space="0" w:color="auto"/>
        <w:left w:val="none" w:sz="0" w:space="0" w:color="auto"/>
        <w:bottom w:val="none" w:sz="0" w:space="0" w:color="auto"/>
        <w:right w:val="none" w:sz="0" w:space="0" w:color="auto"/>
      </w:divBdr>
    </w:div>
    <w:div w:id="1457061982">
      <w:bodyDiv w:val="1"/>
      <w:marLeft w:val="0"/>
      <w:marRight w:val="0"/>
      <w:marTop w:val="0"/>
      <w:marBottom w:val="0"/>
      <w:divBdr>
        <w:top w:val="none" w:sz="0" w:space="0" w:color="auto"/>
        <w:left w:val="none" w:sz="0" w:space="0" w:color="auto"/>
        <w:bottom w:val="none" w:sz="0" w:space="0" w:color="auto"/>
        <w:right w:val="none" w:sz="0" w:space="0" w:color="auto"/>
      </w:divBdr>
    </w:div>
    <w:div w:id="1495342063">
      <w:bodyDiv w:val="1"/>
      <w:marLeft w:val="0"/>
      <w:marRight w:val="0"/>
      <w:marTop w:val="0"/>
      <w:marBottom w:val="0"/>
      <w:divBdr>
        <w:top w:val="none" w:sz="0" w:space="0" w:color="auto"/>
        <w:left w:val="none" w:sz="0" w:space="0" w:color="auto"/>
        <w:bottom w:val="none" w:sz="0" w:space="0" w:color="auto"/>
        <w:right w:val="none" w:sz="0" w:space="0" w:color="auto"/>
      </w:divBdr>
    </w:div>
    <w:div w:id="1500465282">
      <w:bodyDiv w:val="1"/>
      <w:marLeft w:val="0"/>
      <w:marRight w:val="0"/>
      <w:marTop w:val="0"/>
      <w:marBottom w:val="0"/>
      <w:divBdr>
        <w:top w:val="none" w:sz="0" w:space="0" w:color="auto"/>
        <w:left w:val="none" w:sz="0" w:space="0" w:color="auto"/>
        <w:bottom w:val="none" w:sz="0" w:space="0" w:color="auto"/>
        <w:right w:val="none" w:sz="0" w:space="0" w:color="auto"/>
      </w:divBdr>
    </w:div>
    <w:div w:id="1504860165">
      <w:bodyDiv w:val="1"/>
      <w:marLeft w:val="0"/>
      <w:marRight w:val="0"/>
      <w:marTop w:val="0"/>
      <w:marBottom w:val="0"/>
      <w:divBdr>
        <w:top w:val="none" w:sz="0" w:space="0" w:color="auto"/>
        <w:left w:val="none" w:sz="0" w:space="0" w:color="auto"/>
        <w:bottom w:val="none" w:sz="0" w:space="0" w:color="auto"/>
        <w:right w:val="none" w:sz="0" w:space="0" w:color="auto"/>
      </w:divBdr>
    </w:div>
    <w:div w:id="1512379385">
      <w:bodyDiv w:val="1"/>
      <w:marLeft w:val="0"/>
      <w:marRight w:val="0"/>
      <w:marTop w:val="0"/>
      <w:marBottom w:val="0"/>
      <w:divBdr>
        <w:top w:val="none" w:sz="0" w:space="0" w:color="auto"/>
        <w:left w:val="none" w:sz="0" w:space="0" w:color="auto"/>
        <w:bottom w:val="none" w:sz="0" w:space="0" w:color="auto"/>
        <w:right w:val="none" w:sz="0" w:space="0" w:color="auto"/>
      </w:divBdr>
    </w:div>
    <w:div w:id="1512985166">
      <w:bodyDiv w:val="1"/>
      <w:marLeft w:val="0"/>
      <w:marRight w:val="0"/>
      <w:marTop w:val="0"/>
      <w:marBottom w:val="0"/>
      <w:divBdr>
        <w:top w:val="none" w:sz="0" w:space="0" w:color="auto"/>
        <w:left w:val="none" w:sz="0" w:space="0" w:color="auto"/>
        <w:bottom w:val="none" w:sz="0" w:space="0" w:color="auto"/>
        <w:right w:val="none" w:sz="0" w:space="0" w:color="auto"/>
      </w:divBdr>
    </w:div>
    <w:div w:id="1519467971">
      <w:bodyDiv w:val="1"/>
      <w:marLeft w:val="0"/>
      <w:marRight w:val="0"/>
      <w:marTop w:val="0"/>
      <w:marBottom w:val="0"/>
      <w:divBdr>
        <w:top w:val="none" w:sz="0" w:space="0" w:color="auto"/>
        <w:left w:val="none" w:sz="0" w:space="0" w:color="auto"/>
        <w:bottom w:val="none" w:sz="0" w:space="0" w:color="auto"/>
        <w:right w:val="none" w:sz="0" w:space="0" w:color="auto"/>
      </w:divBdr>
    </w:div>
    <w:div w:id="1546258594">
      <w:bodyDiv w:val="1"/>
      <w:marLeft w:val="0"/>
      <w:marRight w:val="0"/>
      <w:marTop w:val="0"/>
      <w:marBottom w:val="0"/>
      <w:divBdr>
        <w:top w:val="none" w:sz="0" w:space="0" w:color="auto"/>
        <w:left w:val="none" w:sz="0" w:space="0" w:color="auto"/>
        <w:bottom w:val="none" w:sz="0" w:space="0" w:color="auto"/>
        <w:right w:val="none" w:sz="0" w:space="0" w:color="auto"/>
      </w:divBdr>
    </w:div>
    <w:div w:id="1553539985">
      <w:bodyDiv w:val="1"/>
      <w:marLeft w:val="0"/>
      <w:marRight w:val="0"/>
      <w:marTop w:val="0"/>
      <w:marBottom w:val="0"/>
      <w:divBdr>
        <w:top w:val="none" w:sz="0" w:space="0" w:color="auto"/>
        <w:left w:val="none" w:sz="0" w:space="0" w:color="auto"/>
        <w:bottom w:val="none" w:sz="0" w:space="0" w:color="auto"/>
        <w:right w:val="none" w:sz="0" w:space="0" w:color="auto"/>
      </w:divBdr>
      <w:divsChild>
        <w:div w:id="397362266">
          <w:marLeft w:val="0"/>
          <w:marRight w:val="0"/>
          <w:marTop w:val="0"/>
          <w:marBottom w:val="0"/>
          <w:divBdr>
            <w:top w:val="none" w:sz="0" w:space="0" w:color="auto"/>
            <w:left w:val="none" w:sz="0" w:space="0" w:color="auto"/>
            <w:bottom w:val="none" w:sz="0" w:space="0" w:color="auto"/>
            <w:right w:val="none" w:sz="0" w:space="0" w:color="auto"/>
          </w:divBdr>
          <w:divsChild>
            <w:div w:id="544293306">
              <w:marLeft w:val="0"/>
              <w:marRight w:val="0"/>
              <w:marTop w:val="0"/>
              <w:marBottom w:val="0"/>
              <w:divBdr>
                <w:top w:val="none" w:sz="0" w:space="0" w:color="auto"/>
                <w:left w:val="none" w:sz="0" w:space="0" w:color="auto"/>
                <w:bottom w:val="none" w:sz="0" w:space="0" w:color="auto"/>
                <w:right w:val="none" w:sz="0" w:space="0" w:color="auto"/>
              </w:divBdr>
              <w:divsChild>
                <w:div w:id="1613705544">
                  <w:marLeft w:val="0"/>
                  <w:marRight w:val="0"/>
                  <w:marTop w:val="0"/>
                  <w:marBottom w:val="0"/>
                  <w:divBdr>
                    <w:top w:val="none" w:sz="0" w:space="0" w:color="auto"/>
                    <w:left w:val="none" w:sz="0" w:space="0" w:color="auto"/>
                    <w:bottom w:val="none" w:sz="0" w:space="0" w:color="auto"/>
                    <w:right w:val="none" w:sz="0" w:space="0" w:color="auto"/>
                  </w:divBdr>
                  <w:divsChild>
                    <w:div w:id="1189832357">
                      <w:marLeft w:val="0"/>
                      <w:marRight w:val="0"/>
                      <w:marTop w:val="0"/>
                      <w:marBottom w:val="0"/>
                      <w:divBdr>
                        <w:top w:val="none" w:sz="0" w:space="0" w:color="auto"/>
                        <w:left w:val="none" w:sz="0" w:space="0" w:color="auto"/>
                        <w:bottom w:val="none" w:sz="0" w:space="0" w:color="auto"/>
                        <w:right w:val="none" w:sz="0" w:space="0" w:color="auto"/>
                      </w:divBdr>
                      <w:divsChild>
                        <w:div w:id="1169640425">
                          <w:marLeft w:val="0"/>
                          <w:marRight w:val="0"/>
                          <w:marTop w:val="0"/>
                          <w:marBottom w:val="0"/>
                          <w:divBdr>
                            <w:top w:val="none" w:sz="0" w:space="0" w:color="auto"/>
                            <w:left w:val="none" w:sz="0" w:space="0" w:color="auto"/>
                            <w:bottom w:val="none" w:sz="0" w:space="0" w:color="auto"/>
                            <w:right w:val="none" w:sz="0" w:space="0" w:color="auto"/>
                          </w:divBdr>
                          <w:divsChild>
                            <w:div w:id="1745957973">
                              <w:marLeft w:val="0"/>
                              <w:marRight w:val="0"/>
                              <w:marTop w:val="0"/>
                              <w:marBottom w:val="0"/>
                              <w:divBdr>
                                <w:top w:val="none" w:sz="0" w:space="0" w:color="auto"/>
                                <w:left w:val="none" w:sz="0" w:space="0" w:color="auto"/>
                                <w:bottom w:val="none" w:sz="0" w:space="0" w:color="auto"/>
                                <w:right w:val="none" w:sz="0" w:space="0" w:color="auto"/>
                              </w:divBdr>
                              <w:divsChild>
                                <w:div w:id="1661733564">
                                  <w:marLeft w:val="0"/>
                                  <w:marRight w:val="0"/>
                                  <w:marTop w:val="0"/>
                                  <w:marBottom w:val="0"/>
                                  <w:divBdr>
                                    <w:top w:val="none" w:sz="0" w:space="0" w:color="auto"/>
                                    <w:left w:val="none" w:sz="0" w:space="0" w:color="auto"/>
                                    <w:bottom w:val="none" w:sz="0" w:space="0" w:color="auto"/>
                                    <w:right w:val="none" w:sz="0" w:space="0" w:color="auto"/>
                                  </w:divBdr>
                                  <w:divsChild>
                                    <w:div w:id="659114789">
                                      <w:marLeft w:val="0"/>
                                      <w:marRight w:val="0"/>
                                      <w:marTop w:val="0"/>
                                      <w:marBottom w:val="0"/>
                                      <w:divBdr>
                                        <w:top w:val="none" w:sz="0" w:space="0" w:color="auto"/>
                                        <w:left w:val="none" w:sz="0" w:space="0" w:color="auto"/>
                                        <w:bottom w:val="none" w:sz="0" w:space="0" w:color="auto"/>
                                        <w:right w:val="none" w:sz="0" w:space="0" w:color="auto"/>
                                      </w:divBdr>
                                      <w:divsChild>
                                        <w:div w:id="1661231175">
                                          <w:marLeft w:val="0"/>
                                          <w:marRight w:val="0"/>
                                          <w:marTop w:val="0"/>
                                          <w:marBottom w:val="0"/>
                                          <w:divBdr>
                                            <w:top w:val="none" w:sz="0" w:space="0" w:color="auto"/>
                                            <w:left w:val="none" w:sz="0" w:space="0" w:color="auto"/>
                                            <w:bottom w:val="none" w:sz="0" w:space="0" w:color="auto"/>
                                            <w:right w:val="none" w:sz="0" w:space="0" w:color="auto"/>
                                          </w:divBdr>
                                          <w:divsChild>
                                            <w:div w:id="681857452">
                                              <w:marLeft w:val="0"/>
                                              <w:marRight w:val="0"/>
                                              <w:marTop w:val="0"/>
                                              <w:marBottom w:val="0"/>
                                              <w:divBdr>
                                                <w:top w:val="none" w:sz="0" w:space="0" w:color="auto"/>
                                                <w:left w:val="none" w:sz="0" w:space="0" w:color="auto"/>
                                                <w:bottom w:val="none" w:sz="0" w:space="0" w:color="auto"/>
                                                <w:right w:val="none" w:sz="0" w:space="0" w:color="auto"/>
                                              </w:divBdr>
                                              <w:divsChild>
                                                <w:div w:id="1174880452">
                                                  <w:marLeft w:val="0"/>
                                                  <w:marRight w:val="0"/>
                                                  <w:marTop w:val="0"/>
                                                  <w:marBottom w:val="0"/>
                                                  <w:divBdr>
                                                    <w:top w:val="none" w:sz="0" w:space="0" w:color="auto"/>
                                                    <w:left w:val="none" w:sz="0" w:space="0" w:color="auto"/>
                                                    <w:bottom w:val="none" w:sz="0" w:space="0" w:color="auto"/>
                                                    <w:right w:val="none" w:sz="0" w:space="0" w:color="auto"/>
                                                  </w:divBdr>
                                                  <w:divsChild>
                                                    <w:div w:id="1373267864">
                                                      <w:marLeft w:val="0"/>
                                                      <w:marRight w:val="0"/>
                                                      <w:marTop w:val="0"/>
                                                      <w:marBottom w:val="0"/>
                                                      <w:divBdr>
                                                        <w:top w:val="none" w:sz="0" w:space="0" w:color="auto"/>
                                                        <w:left w:val="none" w:sz="0" w:space="0" w:color="auto"/>
                                                        <w:bottom w:val="none" w:sz="0" w:space="0" w:color="auto"/>
                                                        <w:right w:val="none" w:sz="0" w:space="0" w:color="auto"/>
                                                      </w:divBdr>
                                                      <w:divsChild>
                                                        <w:div w:id="1938979764">
                                                          <w:marLeft w:val="0"/>
                                                          <w:marRight w:val="0"/>
                                                          <w:marTop w:val="0"/>
                                                          <w:marBottom w:val="0"/>
                                                          <w:divBdr>
                                                            <w:top w:val="none" w:sz="0" w:space="0" w:color="auto"/>
                                                            <w:left w:val="none" w:sz="0" w:space="0" w:color="auto"/>
                                                            <w:bottom w:val="none" w:sz="0" w:space="0" w:color="auto"/>
                                                            <w:right w:val="none" w:sz="0" w:space="0" w:color="auto"/>
                                                          </w:divBdr>
                                                          <w:divsChild>
                                                            <w:div w:id="1302228048">
                                                              <w:marLeft w:val="0"/>
                                                              <w:marRight w:val="0"/>
                                                              <w:marTop w:val="0"/>
                                                              <w:marBottom w:val="0"/>
                                                              <w:divBdr>
                                                                <w:top w:val="none" w:sz="0" w:space="0" w:color="auto"/>
                                                                <w:left w:val="none" w:sz="0" w:space="0" w:color="auto"/>
                                                                <w:bottom w:val="none" w:sz="0" w:space="0" w:color="auto"/>
                                                                <w:right w:val="none" w:sz="0" w:space="0" w:color="auto"/>
                                                              </w:divBdr>
                                                              <w:divsChild>
                                                                <w:div w:id="1163667157">
                                                                  <w:marLeft w:val="0"/>
                                                                  <w:marRight w:val="0"/>
                                                                  <w:marTop w:val="0"/>
                                                                  <w:marBottom w:val="0"/>
                                                                  <w:divBdr>
                                                                    <w:top w:val="none" w:sz="0" w:space="0" w:color="auto"/>
                                                                    <w:left w:val="none" w:sz="0" w:space="0" w:color="auto"/>
                                                                    <w:bottom w:val="none" w:sz="0" w:space="0" w:color="auto"/>
                                                                    <w:right w:val="none" w:sz="0" w:space="0" w:color="auto"/>
                                                                  </w:divBdr>
                                                                  <w:divsChild>
                                                                    <w:div w:id="506217061">
                                                                      <w:marLeft w:val="0"/>
                                                                      <w:marRight w:val="0"/>
                                                                      <w:marTop w:val="0"/>
                                                                      <w:marBottom w:val="0"/>
                                                                      <w:divBdr>
                                                                        <w:top w:val="none" w:sz="0" w:space="0" w:color="auto"/>
                                                                        <w:left w:val="none" w:sz="0" w:space="0" w:color="auto"/>
                                                                        <w:bottom w:val="none" w:sz="0" w:space="0" w:color="auto"/>
                                                                        <w:right w:val="none" w:sz="0" w:space="0" w:color="auto"/>
                                                                      </w:divBdr>
                                                                      <w:divsChild>
                                                                        <w:div w:id="1356735608">
                                                                          <w:marLeft w:val="0"/>
                                                                          <w:marRight w:val="0"/>
                                                                          <w:marTop w:val="0"/>
                                                                          <w:marBottom w:val="450"/>
                                                                          <w:divBdr>
                                                                            <w:top w:val="none" w:sz="0" w:space="0" w:color="auto"/>
                                                                            <w:left w:val="none" w:sz="0" w:space="0" w:color="auto"/>
                                                                            <w:bottom w:val="none" w:sz="0" w:space="0" w:color="auto"/>
                                                                            <w:right w:val="none" w:sz="0" w:space="0" w:color="auto"/>
                                                                          </w:divBdr>
                                                                          <w:divsChild>
                                                                            <w:div w:id="533464944">
                                                                              <w:marLeft w:val="0"/>
                                                                              <w:marRight w:val="0"/>
                                                                              <w:marTop w:val="0"/>
                                                                              <w:marBottom w:val="0"/>
                                                                              <w:divBdr>
                                                                                <w:top w:val="none" w:sz="0" w:space="0" w:color="auto"/>
                                                                                <w:left w:val="none" w:sz="0" w:space="0" w:color="auto"/>
                                                                                <w:bottom w:val="none" w:sz="0" w:space="0" w:color="auto"/>
                                                                                <w:right w:val="none" w:sz="0" w:space="0" w:color="auto"/>
                                                                              </w:divBdr>
                                                                              <w:divsChild>
                                                                                <w:div w:id="14899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6850">
      <w:bodyDiv w:val="1"/>
      <w:marLeft w:val="0"/>
      <w:marRight w:val="0"/>
      <w:marTop w:val="0"/>
      <w:marBottom w:val="0"/>
      <w:divBdr>
        <w:top w:val="none" w:sz="0" w:space="0" w:color="auto"/>
        <w:left w:val="none" w:sz="0" w:space="0" w:color="auto"/>
        <w:bottom w:val="none" w:sz="0" w:space="0" w:color="auto"/>
        <w:right w:val="none" w:sz="0" w:space="0" w:color="auto"/>
      </w:divBdr>
    </w:div>
    <w:div w:id="1627929809">
      <w:bodyDiv w:val="1"/>
      <w:marLeft w:val="0"/>
      <w:marRight w:val="0"/>
      <w:marTop w:val="0"/>
      <w:marBottom w:val="0"/>
      <w:divBdr>
        <w:top w:val="none" w:sz="0" w:space="0" w:color="auto"/>
        <w:left w:val="none" w:sz="0" w:space="0" w:color="auto"/>
        <w:bottom w:val="none" w:sz="0" w:space="0" w:color="auto"/>
        <w:right w:val="none" w:sz="0" w:space="0" w:color="auto"/>
      </w:divBdr>
    </w:div>
    <w:div w:id="1652246450">
      <w:bodyDiv w:val="1"/>
      <w:marLeft w:val="0"/>
      <w:marRight w:val="0"/>
      <w:marTop w:val="0"/>
      <w:marBottom w:val="0"/>
      <w:divBdr>
        <w:top w:val="none" w:sz="0" w:space="0" w:color="auto"/>
        <w:left w:val="none" w:sz="0" w:space="0" w:color="auto"/>
        <w:bottom w:val="none" w:sz="0" w:space="0" w:color="auto"/>
        <w:right w:val="none" w:sz="0" w:space="0" w:color="auto"/>
      </w:divBdr>
    </w:div>
    <w:div w:id="1655446032">
      <w:bodyDiv w:val="1"/>
      <w:marLeft w:val="0"/>
      <w:marRight w:val="0"/>
      <w:marTop w:val="0"/>
      <w:marBottom w:val="0"/>
      <w:divBdr>
        <w:top w:val="none" w:sz="0" w:space="0" w:color="auto"/>
        <w:left w:val="none" w:sz="0" w:space="0" w:color="auto"/>
        <w:bottom w:val="none" w:sz="0" w:space="0" w:color="auto"/>
        <w:right w:val="none" w:sz="0" w:space="0" w:color="auto"/>
      </w:divBdr>
    </w:div>
    <w:div w:id="1703433176">
      <w:bodyDiv w:val="1"/>
      <w:marLeft w:val="0"/>
      <w:marRight w:val="0"/>
      <w:marTop w:val="0"/>
      <w:marBottom w:val="0"/>
      <w:divBdr>
        <w:top w:val="none" w:sz="0" w:space="0" w:color="auto"/>
        <w:left w:val="none" w:sz="0" w:space="0" w:color="auto"/>
        <w:bottom w:val="none" w:sz="0" w:space="0" w:color="auto"/>
        <w:right w:val="none" w:sz="0" w:space="0" w:color="auto"/>
      </w:divBdr>
      <w:divsChild>
        <w:div w:id="1200630166">
          <w:marLeft w:val="0"/>
          <w:marRight w:val="0"/>
          <w:marTop w:val="0"/>
          <w:marBottom w:val="0"/>
          <w:divBdr>
            <w:top w:val="none" w:sz="0" w:space="0" w:color="auto"/>
            <w:left w:val="none" w:sz="0" w:space="0" w:color="auto"/>
            <w:bottom w:val="none" w:sz="0" w:space="0" w:color="auto"/>
            <w:right w:val="none" w:sz="0" w:space="0" w:color="auto"/>
          </w:divBdr>
        </w:div>
      </w:divsChild>
    </w:div>
    <w:div w:id="1740324842">
      <w:bodyDiv w:val="1"/>
      <w:marLeft w:val="0"/>
      <w:marRight w:val="0"/>
      <w:marTop w:val="0"/>
      <w:marBottom w:val="0"/>
      <w:divBdr>
        <w:top w:val="none" w:sz="0" w:space="0" w:color="auto"/>
        <w:left w:val="none" w:sz="0" w:space="0" w:color="auto"/>
        <w:bottom w:val="none" w:sz="0" w:space="0" w:color="auto"/>
        <w:right w:val="none" w:sz="0" w:space="0" w:color="auto"/>
      </w:divBdr>
    </w:div>
    <w:div w:id="1772433311">
      <w:bodyDiv w:val="1"/>
      <w:marLeft w:val="0"/>
      <w:marRight w:val="0"/>
      <w:marTop w:val="0"/>
      <w:marBottom w:val="0"/>
      <w:divBdr>
        <w:top w:val="none" w:sz="0" w:space="0" w:color="auto"/>
        <w:left w:val="none" w:sz="0" w:space="0" w:color="auto"/>
        <w:bottom w:val="none" w:sz="0" w:space="0" w:color="auto"/>
        <w:right w:val="none" w:sz="0" w:space="0" w:color="auto"/>
      </w:divBdr>
    </w:div>
    <w:div w:id="1803620068">
      <w:bodyDiv w:val="1"/>
      <w:marLeft w:val="0"/>
      <w:marRight w:val="0"/>
      <w:marTop w:val="0"/>
      <w:marBottom w:val="0"/>
      <w:divBdr>
        <w:top w:val="none" w:sz="0" w:space="0" w:color="auto"/>
        <w:left w:val="none" w:sz="0" w:space="0" w:color="auto"/>
        <w:bottom w:val="none" w:sz="0" w:space="0" w:color="auto"/>
        <w:right w:val="none" w:sz="0" w:space="0" w:color="auto"/>
      </w:divBdr>
    </w:div>
    <w:div w:id="1822966301">
      <w:bodyDiv w:val="1"/>
      <w:marLeft w:val="0"/>
      <w:marRight w:val="0"/>
      <w:marTop w:val="0"/>
      <w:marBottom w:val="0"/>
      <w:divBdr>
        <w:top w:val="none" w:sz="0" w:space="0" w:color="auto"/>
        <w:left w:val="none" w:sz="0" w:space="0" w:color="auto"/>
        <w:bottom w:val="none" w:sz="0" w:space="0" w:color="auto"/>
        <w:right w:val="none" w:sz="0" w:space="0" w:color="auto"/>
      </w:divBdr>
    </w:div>
    <w:div w:id="1844513959">
      <w:bodyDiv w:val="1"/>
      <w:marLeft w:val="0"/>
      <w:marRight w:val="0"/>
      <w:marTop w:val="0"/>
      <w:marBottom w:val="0"/>
      <w:divBdr>
        <w:top w:val="none" w:sz="0" w:space="0" w:color="auto"/>
        <w:left w:val="none" w:sz="0" w:space="0" w:color="auto"/>
        <w:bottom w:val="none" w:sz="0" w:space="0" w:color="auto"/>
        <w:right w:val="none" w:sz="0" w:space="0" w:color="auto"/>
      </w:divBdr>
    </w:div>
    <w:div w:id="1854802696">
      <w:bodyDiv w:val="1"/>
      <w:marLeft w:val="0"/>
      <w:marRight w:val="0"/>
      <w:marTop w:val="0"/>
      <w:marBottom w:val="0"/>
      <w:divBdr>
        <w:top w:val="none" w:sz="0" w:space="0" w:color="auto"/>
        <w:left w:val="none" w:sz="0" w:space="0" w:color="auto"/>
        <w:bottom w:val="none" w:sz="0" w:space="0" w:color="auto"/>
        <w:right w:val="none" w:sz="0" w:space="0" w:color="auto"/>
      </w:divBdr>
    </w:div>
    <w:div w:id="1858423237">
      <w:bodyDiv w:val="1"/>
      <w:marLeft w:val="0"/>
      <w:marRight w:val="0"/>
      <w:marTop w:val="0"/>
      <w:marBottom w:val="0"/>
      <w:divBdr>
        <w:top w:val="none" w:sz="0" w:space="0" w:color="auto"/>
        <w:left w:val="none" w:sz="0" w:space="0" w:color="auto"/>
        <w:bottom w:val="none" w:sz="0" w:space="0" w:color="auto"/>
        <w:right w:val="none" w:sz="0" w:space="0" w:color="auto"/>
      </w:divBdr>
    </w:div>
    <w:div w:id="1881356244">
      <w:bodyDiv w:val="1"/>
      <w:marLeft w:val="0"/>
      <w:marRight w:val="0"/>
      <w:marTop w:val="0"/>
      <w:marBottom w:val="0"/>
      <w:divBdr>
        <w:top w:val="none" w:sz="0" w:space="0" w:color="auto"/>
        <w:left w:val="none" w:sz="0" w:space="0" w:color="auto"/>
        <w:bottom w:val="none" w:sz="0" w:space="0" w:color="auto"/>
        <w:right w:val="none" w:sz="0" w:space="0" w:color="auto"/>
      </w:divBdr>
    </w:div>
    <w:div w:id="1932083691">
      <w:bodyDiv w:val="1"/>
      <w:marLeft w:val="0"/>
      <w:marRight w:val="0"/>
      <w:marTop w:val="0"/>
      <w:marBottom w:val="0"/>
      <w:divBdr>
        <w:top w:val="none" w:sz="0" w:space="0" w:color="auto"/>
        <w:left w:val="none" w:sz="0" w:space="0" w:color="auto"/>
        <w:bottom w:val="none" w:sz="0" w:space="0" w:color="auto"/>
        <w:right w:val="none" w:sz="0" w:space="0" w:color="auto"/>
      </w:divBdr>
    </w:div>
    <w:div w:id="1936160026">
      <w:bodyDiv w:val="1"/>
      <w:marLeft w:val="0"/>
      <w:marRight w:val="0"/>
      <w:marTop w:val="0"/>
      <w:marBottom w:val="0"/>
      <w:divBdr>
        <w:top w:val="none" w:sz="0" w:space="0" w:color="auto"/>
        <w:left w:val="none" w:sz="0" w:space="0" w:color="auto"/>
        <w:bottom w:val="none" w:sz="0" w:space="0" w:color="auto"/>
        <w:right w:val="none" w:sz="0" w:space="0" w:color="auto"/>
      </w:divBdr>
    </w:div>
    <w:div w:id="1942181804">
      <w:bodyDiv w:val="1"/>
      <w:marLeft w:val="0"/>
      <w:marRight w:val="0"/>
      <w:marTop w:val="0"/>
      <w:marBottom w:val="0"/>
      <w:divBdr>
        <w:top w:val="none" w:sz="0" w:space="0" w:color="auto"/>
        <w:left w:val="none" w:sz="0" w:space="0" w:color="auto"/>
        <w:bottom w:val="none" w:sz="0" w:space="0" w:color="auto"/>
        <w:right w:val="none" w:sz="0" w:space="0" w:color="auto"/>
      </w:divBdr>
    </w:div>
    <w:div w:id="1947730960">
      <w:bodyDiv w:val="1"/>
      <w:marLeft w:val="0"/>
      <w:marRight w:val="0"/>
      <w:marTop w:val="0"/>
      <w:marBottom w:val="0"/>
      <w:divBdr>
        <w:top w:val="none" w:sz="0" w:space="0" w:color="auto"/>
        <w:left w:val="none" w:sz="0" w:space="0" w:color="auto"/>
        <w:bottom w:val="none" w:sz="0" w:space="0" w:color="auto"/>
        <w:right w:val="none" w:sz="0" w:space="0" w:color="auto"/>
      </w:divBdr>
    </w:div>
    <w:div w:id="1972857660">
      <w:bodyDiv w:val="1"/>
      <w:marLeft w:val="0"/>
      <w:marRight w:val="0"/>
      <w:marTop w:val="0"/>
      <w:marBottom w:val="0"/>
      <w:divBdr>
        <w:top w:val="none" w:sz="0" w:space="0" w:color="auto"/>
        <w:left w:val="none" w:sz="0" w:space="0" w:color="auto"/>
        <w:bottom w:val="none" w:sz="0" w:space="0" w:color="auto"/>
        <w:right w:val="none" w:sz="0" w:space="0" w:color="auto"/>
      </w:divBdr>
    </w:div>
    <w:div w:id="1989476903">
      <w:bodyDiv w:val="1"/>
      <w:marLeft w:val="0"/>
      <w:marRight w:val="0"/>
      <w:marTop w:val="0"/>
      <w:marBottom w:val="0"/>
      <w:divBdr>
        <w:top w:val="none" w:sz="0" w:space="0" w:color="auto"/>
        <w:left w:val="none" w:sz="0" w:space="0" w:color="auto"/>
        <w:bottom w:val="none" w:sz="0" w:space="0" w:color="auto"/>
        <w:right w:val="none" w:sz="0" w:space="0" w:color="auto"/>
      </w:divBdr>
      <w:divsChild>
        <w:div w:id="2126344953">
          <w:marLeft w:val="0"/>
          <w:marRight w:val="0"/>
          <w:marTop w:val="0"/>
          <w:marBottom w:val="0"/>
          <w:divBdr>
            <w:top w:val="none" w:sz="0" w:space="0" w:color="auto"/>
            <w:left w:val="none" w:sz="0" w:space="0" w:color="auto"/>
            <w:bottom w:val="none" w:sz="0" w:space="0" w:color="auto"/>
            <w:right w:val="none" w:sz="0" w:space="0" w:color="auto"/>
          </w:divBdr>
          <w:divsChild>
            <w:div w:id="1443957340">
              <w:marLeft w:val="0"/>
              <w:marRight w:val="0"/>
              <w:marTop w:val="0"/>
              <w:marBottom w:val="0"/>
              <w:divBdr>
                <w:top w:val="none" w:sz="0" w:space="0" w:color="auto"/>
                <w:left w:val="none" w:sz="0" w:space="0" w:color="auto"/>
                <w:bottom w:val="none" w:sz="0" w:space="0" w:color="auto"/>
                <w:right w:val="none" w:sz="0" w:space="0" w:color="auto"/>
              </w:divBdr>
              <w:divsChild>
                <w:div w:id="156069558">
                  <w:marLeft w:val="0"/>
                  <w:marRight w:val="0"/>
                  <w:marTop w:val="0"/>
                  <w:marBottom w:val="0"/>
                  <w:divBdr>
                    <w:top w:val="none" w:sz="0" w:space="0" w:color="auto"/>
                    <w:left w:val="none" w:sz="0" w:space="0" w:color="auto"/>
                    <w:bottom w:val="none" w:sz="0" w:space="0" w:color="auto"/>
                    <w:right w:val="none" w:sz="0" w:space="0" w:color="auto"/>
                  </w:divBdr>
                  <w:divsChild>
                    <w:div w:id="1496148769">
                      <w:marLeft w:val="0"/>
                      <w:marRight w:val="0"/>
                      <w:marTop w:val="0"/>
                      <w:marBottom w:val="0"/>
                      <w:divBdr>
                        <w:top w:val="none" w:sz="0" w:space="0" w:color="auto"/>
                        <w:left w:val="none" w:sz="0" w:space="0" w:color="auto"/>
                        <w:bottom w:val="none" w:sz="0" w:space="0" w:color="auto"/>
                        <w:right w:val="none" w:sz="0" w:space="0" w:color="auto"/>
                      </w:divBdr>
                      <w:divsChild>
                        <w:div w:id="1530021505">
                          <w:marLeft w:val="0"/>
                          <w:marRight w:val="0"/>
                          <w:marTop w:val="0"/>
                          <w:marBottom w:val="0"/>
                          <w:divBdr>
                            <w:top w:val="none" w:sz="0" w:space="0" w:color="auto"/>
                            <w:left w:val="none" w:sz="0" w:space="0" w:color="auto"/>
                            <w:bottom w:val="none" w:sz="0" w:space="0" w:color="auto"/>
                            <w:right w:val="none" w:sz="0" w:space="0" w:color="auto"/>
                          </w:divBdr>
                          <w:divsChild>
                            <w:div w:id="70084711">
                              <w:marLeft w:val="0"/>
                              <w:marRight w:val="0"/>
                              <w:marTop w:val="0"/>
                              <w:marBottom w:val="0"/>
                              <w:divBdr>
                                <w:top w:val="none" w:sz="0" w:space="0" w:color="auto"/>
                                <w:left w:val="none" w:sz="0" w:space="0" w:color="auto"/>
                                <w:bottom w:val="none" w:sz="0" w:space="0" w:color="auto"/>
                                <w:right w:val="none" w:sz="0" w:space="0" w:color="auto"/>
                              </w:divBdr>
                              <w:divsChild>
                                <w:div w:id="541020119">
                                  <w:marLeft w:val="0"/>
                                  <w:marRight w:val="0"/>
                                  <w:marTop w:val="0"/>
                                  <w:marBottom w:val="0"/>
                                  <w:divBdr>
                                    <w:top w:val="none" w:sz="0" w:space="0" w:color="auto"/>
                                    <w:left w:val="none" w:sz="0" w:space="0" w:color="auto"/>
                                    <w:bottom w:val="none" w:sz="0" w:space="0" w:color="auto"/>
                                    <w:right w:val="none" w:sz="0" w:space="0" w:color="auto"/>
                                  </w:divBdr>
                                  <w:divsChild>
                                    <w:div w:id="669600907">
                                      <w:marLeft w:val="0"/>
                                      <w:marRight w:val="0"/>
                                      <w:marTop w:val="0"/>
                                      <w:marBottom w:val="0"/>
                                      <w:divBdr>
                                        <w:top w:val="none" w:sz="0" w:space="0" w:color="auto"/>
                                        <w:left w:val="none" w:sz="0" w:space="0" w:color="auto"/>
                                        <w:bottom w:val="none" w:sz="0" w:space="0" w:color="auto"/>
                                        <w:right w:val="none" w:sz="0" w:space="0" w:color="auto"/>
                                      </w:divBdr>
                                      <w:divsChild>
                                        <w:div w:id="2038041492">
                                          <w:marLeft w:val="0"/>
                                          <w:marRight w:val="0"/>
                                          <w:marTop w:val="0"/>
                                          <w:marBottom w:val="0"/>
                                          <w:divBdr>
                                            <w:top w:val="none" w:sz="0" w:space="0" w:color="auto"/>
                                            <w:left w:val="none" w:sz="0" w:space="0" w:color="auto"/>
                                            <w:bottom w:val="none" w:sz="0" w:space="0" w:color="auto"/>
                                            <w:right w:val="none" w:sz="0" w:space="0" w:color="auto"/>
                                          </w:divBdr>
                                          <w:divsChild>
                                            <w:div w:id="958488562">
                                              <w:marLeft w:val="0"/>
                                              <w:marRight w:val="0"/>
                                              <w:marTop w:val="0"/>
                                              <w:marBottom w:val="495"/>
                                              <w:divBdr>
                                                <w:top w:val="none" w:sz="0" w:space="0" w:color="auto"/>
                                                <w:left w:val="none" w:sz="0" w:space="0" w:color="auto"/>
                                                <w:bottom w:val="none" w:sz="0" w:space="0" w:color="auto"/>
                                                <w:right w:val="none" w:sz="0" w:space="0" w:color="auto"/>
                                              </w:divBdr>
                                              <w:divsChild>
                                                <w:div w:id="12404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474358">
      <w:bodyDiv w:val="1"/>
      <w:marLeft w:val="0"/>
      <w:marRight w:val="0"/>
      <w:marTop w:val="0"/>
      <w:marBottom w:val="0"/>
      <w:divBdr>
        <w:top w:val="none" w:sz="0" w:space="0" w:color="auto"/>
        <w:left w:val="none" w:sz="0" w:space="0" w:color="auto"/>
        <w:bottom w:val="none" w:sz="0" w:space="0" w:color="auto"/>
        <w:right w:val="none" w:sz="0" w:space="0" w:color="auto"/>
      </w:divBdr>
    </w:div>
    <w:div w:id="2103646600">
      <w:bodyDiv w:val="1"/>
      <w:marLeft w:val="0"/>
      <w:marRight w:val="0"/>
      <w:marTop w:val="0"/>
      <w:marBottom w:val="0"/>
      <w:divBdr>
        <w:top w:val="none" w:sz="0" w:space="0" w:color="auto"/>
        <w:left w:val="none" w:sz="0" w:space="0" w:color="auto"/>
        <w:bottom w:val="none" w:sz="0" w:space="0" w:color="auto"/>
        <w:right w:val="none" w:sz="0" w:space="0" w:color="auto"/>
      </w:divBdr>
    </w:div>
    <w:div w:id="2108959530">
      <w:bodyDiv w:val="1"/>
      <w:marLeft w:val="0"/>
      <w:marRight w:val="0"/>
      <w:marTop w:val="0"/>
      <w:marBottom w:val="0"/>
      <w:divBdr>
        <w:top w:val="none" w:sz="0" w:space="0" w:color="auto"/>
        <w:left w:val="none" w:sz="0" w:space="0" w:color="auto"/>
        <w:bottom w:val="none" w:sz="0" w:space="0" w:color="auto"/>
        <w:right w:val="none" w:sz="0" w:space="0" w:color="auto"/>
      </w:divBdr>
    </w:div>
    <w:div w:id="21248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ntoribeiro.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l@pintoribeiro.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pintoribeiro.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oncalodelgado@pintoribeiro.pt" TargetMode="External"/><Relationship Id="rId4" Type="http://schemas.openxmlformats.org/officeDocument/2006/relationships/settings" Target="settings.xml"/><Relationship Id="rId9" Type="http://schemas.openxmlformats.org/officeDocument/2006/relationships/hyperlink" Target="mailto:ananascimento@pintoribeiro.p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A77FA-BE11-4B9F-99A5-8070334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Catarina Marques</dc:creator>
  <cp:lastModifiedBy>Ana Rita Nascimento</cp:lastModifiedBy>
  <cp:revision>2</cp:revision>
  <cp:lastPrinted>2023-09-06T16:14:00Z</cp:lastPrinted>
  <dcterms:created xsi:type="dcterms:W3CDTF">2023-09-29T17:16:00Z</dcterms:created>
  <dcterms:modified xsi:type="dcterms:W3CDTF">2023-09-29T17:16:00Z</dcterms:modified>
</cp:coreProperties>
</file>